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EB1" w:rsidRPr="00D14EB1" w:rsidRDefault="00D14EB1" w:rsidP="00D14EB1">
      <w:pPr>
        <w:pStyle w:val="a4"/>
        <w:widowControl w:val="0"/>
        <w:spacing w:line="276" w:lineRule="auto"/>
        <w:ind w:left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0" w:name="_GoBack"/>
      <w:r w:rsidRPr="00D14EB1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Приложение 5</w:t>
      </w:r>
    </w:p>
    <w:bookmarkEnd w:id="0"/>
    <w:p w:rsidR="00D14EB1" w:rsidRDefault="00D14EB1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35656F" w:rsidRPr="0035656F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комплектности документов,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предоставляемых на конкурс:</w:t>
      </w:r>
    </w:p>
    <w:p w:rsidR="0035656F" w:rsidRP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Анкета по утверждённой форме, включая приложение № 1;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аявление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согласии войти в состав общественного совета при </w:t>
      </w:r>
      <w:r w:rsidR="004109D7"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территориальном органе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FB57C2" w:rsidRDefault="00704DAA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аявление</w:t>
      </w:r>
      <w:r w:rsidR="0035656F"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 о прекращении полномочий члена общественного совета в случае избран</w:t>
      </w:r>
      <w:r w:rsidR="0035656F">
        <w:rPr>
          <w:rFonts w:ascii="Times New Roman" w:hAnsi="Times New Roman" w:cs="Times New Roman"/>
          <w:color w:val="auto"/>
          <w:sz w:val="28"/>
          <w:szCs w:val="28"/>
        </w:rPr>
        <w:t>ия в другой общественный совет</w:t>
      </w:r>
      <w:r w:rsid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(при необходимости)</w:t>
      </w:r>
      <w:r w:rsidR="0035656F" w:rsidRPr="0035656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организации, выдвигающей кандидата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направляется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>Региональное отделение Общественной палаты Российской Федерации и территориальный орган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официальном бланке организации за подписью уполномоченного лица с обязательным указанием следующих сведений: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полное наименование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ИНН, ОГРН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выдержка из устава юридического лица о </w:t>
      </w:r>
      <w:r w:rsidRP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его 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>целях и задачах;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описание деятельности организации, перечень реализованных и реализуемых проектов;</w:t>
      </w:r>
    </w:p>
    <w:p w:rsidR="0035656F" w:rsidRP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 количестве членов, участников, волонтёрах и сотрудниках организации;</w:t>
      </w:r>
    </w:p>
    <w:p w:rsidR="0035656F" w:rsidRPr="00FB57C2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об имеющихся у организации отделениях, филиалах и представительствах.</w:t>
      </w:r>
    </w:p>
    <w:p w:rsidR="00FB57C2" w:rsidRDefault="00FB57C2" w:rsidP="00FB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предоставляются иные документы и сведения, подтверждающ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соответствие универсальным и дополнительным (специфическим)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требованиям.</w:t>
      </w:r>
    </w:p>
    <w:p w:rsidR="00BE0E9F" w:rsidRPr="00FB57C2" w:rsidRDefault="00BE0E9F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BE0E9F" w:rsidRPr="00FB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6F"/>
    <w:rsid w:val="0035656F"/>
    <w:rsid w:val="00407FF5"/>
    <w:rsid w:val="004109D7"/>
    <w:rsid w:val="00496272"/>
    <w:rsid w:val="00704DAA"/>
    <w:rsid w:val="007C426D"/>
    <w:rsid w:val="00BE0E9F"/>
    <w:rsid w:val="00D14EB1"/>
    <w:rsid w:val="00EF5080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148B3-CE89-4557-A23D-99095C38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Юрова Кристина Игоревна</cp:lastModifiedBy>
  <cp:revision>6</cp:revision>
  <cp:lastPrinted>2019-05-14T08:50:00Z</cp:lastPrinted>
  <dcterms:created xsi:type="dcterms:W3CDTF">2016-10-11T08:14:00Z</dcterms:created>
  <dcterms:modified xsi:type="dcterms:W3CDTF">2019-05-14T08:50:00Z</dcterms:modified>
</cp:coreProperties>
</file>