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91" w:rsidRPr="00604B53" w:rsidRDefault="00604B53" w:rsidP="00604B53">
      <w:pPr>
        <w:widowControl w:val="0"/>
        <w:rPr>
          <w:b/>
          <w:bCs/>
          <w:color w:val="000000"/>
          <w:sz w:val="26"/>
          <w:szCs w:val="26"/>
        </w:rPr>
      </w:pPr>
      <w:r w:rsidRPr="00604B53">
        <w:rPr>
          <w:rFonts w:eastAsia="Lucida Sans Unicode"/>
          <w:b/>
          <w:bCs/>
          <w:kern w:val="1"/>
          <w:sz w:val="26"/>
          <w:szCs w:val="26"/>
        </w:rPr>
        <w:t xml:space="preserve">                                                   </w:t>
      </w:r>
      <w:r w:rsidR="00B40BA0" w:rsidRPr="00604B53">
        <w:rPr>
          <w:b/>
          <w:sz w:val="26"/>
          <w:szCs w:val="26"/>
        </w:rPr>
        <w:t>РЕШЕНИЕ</w:t>
      </w:r>
      <w:r w:rsidR="00B40BA0" w:rsidRPr="00604B53">
        <w:rPr>
          <w:sz w:val="26"/>
          <w:szCs w:val="26"/>
        </w:rPr>
        <w:t xml:space="preserve"> </w:t>
      </w:r>
      <w:r w:rsidR="00B40BA0" w:rsidRPr="00604B53">
        <w:rPr>
          <w:b/>
          <w:sz w:val="26"/>
          <w:szCs w:val="26"/>
        </w:rPr>
        <w:t>№</w:t>
      </w:r>
      <w:r w:rsidR="00B40BA0" w:rsidRPr="00604B53">
        <w:rPr>
          <w:b/>
          <w:color w:val="000000"/>
          <w:sz w:val="26"/>
          <w:szCs w:val="26"/>
        </w:rPr>
        <w:t xml:space="preserve"> </w:t>
      </w:r>
      <w:r w:rsidR="00161FEA" w:rsidRPr="00604B53">
        <w:rPr>
          <w:b/>
          <w:color w:val="000000"/>
          <w:sz w:val="26"/>
          <w:szCs w:val="26"/>
        </w:rPr>
        <w:t>2</w:t>
      </w:r>
      <w:r w:rsidR="00B40BA0" w:rsidRPr="00604B53">
        <w:rPr>
          <w:b/>
          <w:color w:val="000000"/>
          <w:sz w:val="26"/>
          <w:szCs w:val="26"/>
        </w:rPr>
        <w:t>с</w:t>
      </w:r>
      <w:r w:rsidR="00B40BA0" w:rsidRPr="00604B53">
        <w:rPr>
          <w:b/>
          <w:bCs/>
          <w:color w:val="000000"/>
          <w:sz w:val="26"/>
          <w:szCs w:val="26"/>
        </w:rPr>
        <w:t>/1</w:t>
      </w:r>
      <w:r w:rsidR="00161FEA" w:rsidRPr="00604B53">
        <w:rPr>
          <w:b/>
          <w:bCs/>
          <w:color w:val="000000"/>
          <w:sz w:val="26"/>
          <w:szCs w:val="26"/>
        </w:rPr>
        <w:t>4</w:t>
      </w:r>
    </w:p>
    <w:p w:rsidR="000D7891" w:rsidRPr="00604B53" w:rsidRDefault="000D7891">
      <w:pPr>
        <w:jc w:val="center"/>
        <w:rPr>
          <w:b/>
          <w:sz w:val="26"/>
          <w:szCs w:val="26"/>
        </w:rPr>
      </w:pPr>
    </w:p>
    <w:p w:rsidR="000D7891" w:rsidRPr="00604B53" w:rsidRDefault="00161FEA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>28</w:t>
      </w:r>
      <w:r w:rsidR="00B40BA0" w:rsidRPr="00604B53">
        <w:rPr>
          <w:sz w:val="26"/>
          <w:szCs w:val="26"/>
        </w:rPr>
        <w:t xml:space="preserve"> </w:t>
      </w:r>
      <w:r w:rsidRPr="00604B53">
        <w:rPr>
          <w:sz w:val="26"/>
          <w:szCs w:val="26"/>
        </w:rPr>
        <w:t>января</w:t>
      </w:r>
      <w:r w:rsidR="00B40BA0" w:rsidRPr="00604B53">
        <w:rPr>
          <w:sz w:val="26"/>
          <w:szCs w:val="26"/>
        </w:rPr>
        <w:t xml:space="preserve">  201</w:t>
      </w:r>
      <w:r w:rsidRPr="00604B53">
        <w:rPr>
          <w:sz w:val="26"/>
          <w:szCs w:val="26"/>
        </w:rPr>
        <w:t>4</w:t>
      </w:r>
      <w:r w:rsidR="00B40BA0" w:rsidRPr="00604B53">
        <w:rPr>
          <w:sz w:val="26"/>
          <w:szCs w:val="26"/>
        </w:rPr>
        <w:t xml:space="preserve"> года                                                                                           г. Липецк</w:t>
      </w:r>
    </w:p>
    <w:p w:rsidR="000D7891" w:rsidRPr="00604B53" w:rsidRDefault="000D7891">
      <w:pPr>
        <w:ind w:firstLine="795"/>
        <w:jc w:val="both"/>
        <w:rPr>
          <w:sz w:val="26"/>
          <w:szCs w:val="26"/>
        </w:rPr>
      </w:pPr>
    </w:p>
    <w:p w:rsidR="000D7891" w:rsidRPr="00604B53" w:rsidRDefault="00B40BA0">
      <w:pPr>
        <w:ind w:firstLine="70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0D7891" w:rsidRPr="00604B53" w:rsidRDefault="00B40BA0">
      <w:pPr>
        <w:ind w:firstLine="70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Председатель Комиссии:  Л.А. Черкашина;</w:t>
      </w:r>
    </w:p>
    <w:p w:rsidR="000D7891" w:rsidRPr="00604B53" w:rsidRDefault="00B40BA0">
      <w:pPr>
        <w:ind w:firstLine="70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Члены Комиссии: </w:t>
      </w:r>
      <w:r w:rsidR="0023397C" w:rsidRPr="00604B53">
        <w:rPr>
          <w:sz w:val="26"/>
          <w:szCs w:val="26"/>
        </w:rPr>
        <w:t>Т.Н. Ролдугина</w:t>
      </w:r>
      <w:r w:rsidRPr="00604B53">
        <w:rPr>
          <w:sz w:val="26"/>
          <w:szCs w:val="26"/>
        </w:rPr>
        <w:t xml:space="preserve">, </w:t>
      </w:r>
      <w:r w:rsidR="00974B62" w:rsidRPr="00604B53">
        <w:rPr>
          <w:sz w:val="26"/>
          <w:szCs w:val="26"/>
        </w:rPr>
        <w:t>А.В. Хохольских</w:t>
      </w:r>
    </w:p>
    <w:p w:rsidR="000D7891" w:rsidRPr="00604B53" w:rsidRDefault="00B40BA0">
      <w:pPr>
        <w:ind w:firstLine="70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в присутствии представителей:</w:t>
      </w:r>
    </w:p>
    <w:p w:rsidR="00974B62" w:rsidRPr="00604B53" w:rsidRDefault="00B40BA0">
      <w:pPr>
        <w:numPr>
          <w:ilvl w:val="0"/>
          <w:numId w:val="2"/>
        </w:numPr>
        <w:ind w:firstLine="700"/>
        <w:jc w:val="both"/>
        <w:rPr>
          <w:bCs/>
          <w:sz w:val="26"/>
          <w:szCs w:val="26"/>
        </w:rPr>
      </w:pPr>
      <w:r w:rsidRPr="00604B53">
        <w:rPr>
          <w:bCs/>
          <w:sz w:val="26"/>
          <w:szCs w:val="26"/>
        </w:rPr>
        <w:t xml:space="preserve"> заказчика </w:t>
      </w:r>
      <w:r w:rsidR="007F4DDB" w:rsidRPr="00604B53">
        <w:rPr>
          <w:bCs/>
          <w:sz w:val="26"/>
          <w:szCs w:val="26"/>
        </w:rPr>
        <w:t>–</w:t>
      </w:r>
      <w:r w:rsidRPr="00604B53">
        <w:rPr>
          <w:bCs/>
          <w:sz w:val="26"/>
          <w:szCs w:val="26"/>
        </w:rPr>
        <w:t xml:space="preserve"> </w:t>
      </w:r>
      <w:r w:rsidR="007F4DDB" w:rsidRPr="00604B53">
        <w:rPr>
          <w:bCs/>
          <w:sz w:val="26"/>
          <w:szCs w:val="26"/>
        </w:rPr>
        <w:t>ГУЗ «Краснинская ЦРБ»</w:t>
      </w:r>
      <w:r w:rsidRPr="00604B53">
        <w:rPr>
          <w:sz w:val="26"/>
          <w:szCs w:val="26"/>
        </w:rPr>
        <w:t xml:space="preserve"> </w:t>
      </w:r>
      <w:r w:rsidRPr="00604B53">
        <w:rPr>
          <w:color w:val="000000"/>
          <w:sz w:val="26"/>
          <w:szCs w:val="26"/>
        </w:rPr>
        <w:t xml:space="preserve">— </w:t>
      </w:r>
      <w:r w:rsidR="00604B53" w:rsidRPr="00604B53">
        <w:rPr>
          <w:color w:val="000000"/>
          <w:sz w:val="26"/>
          <w:szCs w:val="26"/>
          <w:lang w:val="en-US"/>
        </w:rPr>
        <w:t>&lt;…&gt;</w:t>
      </w:r>
    </w:p>
    <w:p w:rsidR="000D7891" w:rsidRPr="00604B53" w:rsidRDefault="00974B62" w:rsidP="007F4DDB">
      <w:pPr>
        <w:numPr>
          <w:ilvl w:val="0"/>
          <w:numId w:val="2"/>
        </w:numPr>
        <w:ind w:firstLine="700"/>
        <w:jc w:val="both"/>
        <w:rPr>
          <w:bCs/>
          <w:sz w:val="26"/>
          <w:szCs w:val="26"/>
        </w:rPr>
      </w:pPr>
      <w:r w:rsidRPr="00604B53">
        <w:rPr>
          <w:bCs/>
          <w:sz w:val="26"/>
          <w:szCs w:val="26"/>
        </w:rPr>
        <w:t>О</w:t>
      </w:r>
      <w:r w:rsidR="007F4DDB" w:rsidRPr="00604B53">
        <w:rPr>
          <w:bCs/>
          <w:sz w:val="26"/>
          <w:szCs w:val="26"/>
        </w:rPr>
        <w:t>С</w:t>
      </w:r>
      <w:r w:rsidRPr="00604B53">
        <w:rPr>
          <w:bCs/>
          <w:sz w:val="26"/>
          <w:szCs w:val="26"/>
        </w:rPr>
        <w:t>АО «</w:t>
      </w:r>
      <w:r w:rsidR="007F4DDB" w:rsidRPr="00604B53">
        <w:rPr>
          <w:bCs/>
          <w:sz w:val="26"/>
          <w:szCs w:val="26"/>
        </w:rPr>
        <w:t>РЕСО-Гарантия</w:t>
      </w:r>
      <w:r w:rsidRPr="00604B53">
        <w:rPr>
          <w:bCs/>
          <w:sz w:val="26"/>
          <w:szCs w:val="26"/>
        </w:rPr>
        <w:t>»</w:t>
      </w:r>
      <w:r w:rsidR="007F4DDB" w:rsidRPr="00604B53">
        <w:rPr>
          <w:bCs/>
          <w:sz w:val="26"/>
          <w:szCs w:val="26"/>
        </w:rPr>
        <w:t>:</w:t>
      </w:r>
      <w:r w:rsidRPr="00604B53">
        <w:rPr>
          <w:bCs/>
          <w:sz w:val="26"/>
          <w:szCs w:val="26"/>
        </w:rPr>
        <w:t xml:space="preserve"> </w:t>
      </w:r>
      <w:r w:rsidR="00604B53" w:rsidRPr="00604B53">
        <w:rPr>
          <w:bCs/>
          <w:sz w:val="26"/>
          <w:szCs w:val="26"/>
        </w:rPr>
        <w:t>&lt;…&gt;</w:t>
      </w:r>
      <w:r w:rsidR="007F4DDB" w:rsidRPr="00604B53">
        <w:rPr>
          <w:bCs/>
          <w:sz w:val="26"/>
          <w:szCs w:val="26"/>
        </w:rPr>
        <w:t xml:space="preserve">, </w:t>
      </w:r>
      <w:r w:rsidR="00604B53" w:rsidRPr="00604B53">
        <w:rPr>
          <w:bCs/>
          <w:sz w:val="26"/>
          <w:szCs w:val="26"/>
          <w:lang w:val="en-US"/>
        </w:rPr>
        <w:t>&lt;…&gt;</w:t>
      </w:r>
      <w:r w:rsidRPr="00604B53">
        <w:rPr>
          <w:bCs/>
          <w:sz w:val="26"/>
          <w:szCs w:val="26"/>
        </w:rPr>
        <w:t>;</w:t>
      </w:r>
    </w:p>
    <w:p w:rsidR="000D7891" w:rsidRPr="00604B53" w:rsidRDefault="00B40BA0">
      <w:pPr>
        <w:numPr>
          <w:ilvl w:val="0"/>
          <w:numId w:val="2"/>
        </w:numPr>
        <w:ind w:firstLine="700"/>
        <w:jc w:val="both"/>
        <w:rPr>
          <w:bCs/>
          <w:sz w:val="26"/>
          <w:szCs w:val="26"/>
        </w:rPr>
      </w:pPr>
      <w:r w:rsidRPr="00604B53">
        <w:rPr>
          <w:bCs/>
          <w:sz w:val="26"/>
          <w:szCs w:val="26"/>
        </w:rPr>
        <w:t xml:space="preserve">ООО "Страховая </w:t>
      </w:r>
      <w:r w:rsidR="00524DB8" w:rsidRPr="00604B53">
        <w:rPr>
          <w:bCs/>
          <w:sz w:val="26"/>
          <w:szCs w:val="26"/>
        </w:rPr>
        <w:t xml:space="preserve">акционерная </w:t>
      </w:r>
      <w:r w:rsidRPr="00604B53">
        <w:rPr>
          <w:bCs/>
          <w:sz w:val="26"/>
          <w:szCs w:val="26"/>
        </w:rPr>
        <w:t>компания "</w:t>
      </w:r>
      <w:r w:rsidR="00524DB8" w:rsidRPr="00604B53">
        <w:rPr>
          <w:bCs/>
          <w:sz w:val="26"/>
          <w:szCs w:val="26"/>
        </w:rPr>
        <w:t>Энергогарант</w:t>
      </w:r>
      <w:r w:rsidRPr="00604B53">
        <w:rPr>
          <w:bCs/>
          <w:sz w:val="26"/>
          <w:szCs w:val="26"/>
        </w:rPr>
        <w:t xml:space="preserve">" - </w:t>
      </w:r>
      <w:r w:rsidR="00604B53" w:rsidRPr="00604B53">
        <w:rPr>
          <w:bCs/>
          <w:sz w:val="26"/>
          <w:szCs w:val="26"/>
        </w:rPr>
        <w:t>&lt;…&gt;</w:t>
      </w:r>
      <w:r w:rsidRPr="00604B53">
        <w:rPr>
          <w:bCs/>
          <w:sz w:val="26"/>
          <w:szCs w:val="26"/>
        </w:rPr>
        <w:t>,</w:t>
      </w:r>
    </w:p>
    <w:p w:rsidR="000D7891" w:rsidRPr="00604B53" w:rsidRDefault="00B40BA0">
      <w:pPr>
        <w:ind w:firstLine="700"/>
        <w:jc w:val="both"/>
        <w:rPr>
          <w:color w:val="000000"/>
          <w:sz w:val="26"/>
          <w:szCs w:val="26"/>
        </w:rPr>
      </w:pPr>
      <w:r w:rsidRPr="00604B53">
        <w:rPr>
          <w:sz w:val="26"/>
          <w:szCs w:val="26"/>
        </w:rPr>
        <w:t xml:space="preserve">рассмотрев жалобу </w:t>
      </w:r>
      <w:r w:rsidR="00161FEA" w:rsidRPr="00604B53">
        <w:rPr>
          <w:color w:val="000000"/>
          <w:sz w:val="26"/>
          <w:szCs w:val="26"/>
        </w:rPr>
        <w:t>ОСАО «</w:t>
      </w:r>
      <w:r w:rsidR="00161FEA" w:rsidRPr="00604B53">
        <w:rPr>
          <w:bCs/>
          <w:sz w:val="26"/>
          <w:szCs w:val="26"/>
        </w:rPr>
        <w:t>РЕСО-Гарантия</w:t>
      </w:r>
      <w:r w:rsidR="00161FEA" w:rsidRPr="00604B53">
        <w:rPr>
          <w:color w:val="000000"/>
          <w:sz w:val="26"/>
          <w:szCs w:val="26"/>
        </w:rPr>
        <w:t xml:space="preserve">» на действия котировочной комиссии заказчика – ГУЗ «Краснинская ЦРБ» при проведении запроса котировок на </w:t>
      </w:r>
      <w:r w:rsidR="00161FEA" w:rsidRPr="00604B53">
        <w:rPr>
          <w:rStyle w:val="iceouttxt"/>
          <w:sz w:val="26"/>
          <w:szCs w:val="26"/>
        </w:rPr>
        <w:t xml:space="preserve">оказание услуг </w:t>
      </w:r>
      <w:r w:rsidR="00161FEA" w:rsidRPr="00604B53">
        <w:rPr>
          <w:color w:val="000000"/>
          <w:sz w:val="26"/>
          <w:szCs w:val="26"/>
        </w:rPr>
        <w:t xml:space="preserve"> </w:t>
      </w:r>
      <w:r w:rsidR="00161FEA" w:rsidRPr="00604B53">
        <w:rPr>
          <w:rStyle w:val="iceouttxt"/>
          <w:sz w:val="26"/>
          <w:szCs w:val="26"/>
        </w:rPr>
        <w:t xml:space="preserve">обязательного страхования гражданской ответственности владельца опасных объектов – ГТС прудов и водохранилищ Липецкой области, находящихся в собственности Заказчика, за причинение вреда в результате аварии на опасном объекте на основании </w:t>
      </w:r>
      <w:r w:rsidR="00161FEA" w:rsidRPr="00604B53">
        <w:rPr>
          <w:rStyle w:val="rserrmark"/>
          <w:sz w:val="26"/>
          <w:szCs w:val="26"/>
        </w:rPr>
        <w:t>225-ФЗ</w:t>
      </w:r>
      <w:r w:rsidR="00161FEA" w:rsidRPr="00604B53">
        <w:rPr>
          <w:rStyle w:val="iceouttxt"/>
          <w:sz w:val="26"/>
          <w:szCs w:val="26"/>
        </w:rPr>
        <w:t xml:space="preserve"> от 27.07.2010 г.</w:t>
      </w:r>
      <w:r w:rsidR="00161FEA" w:rsidRPr="00604B53">
        <w:rPr>
          <w:color w:val="000000"/>
          <w:sz w:val="26"/>
          <w:szCs w:val="26"/>
        </w:rPr>
        <w:t xml:space="preserve"> (реестровый номер </w:t>
      </w:r>
      <w:r w:rsidR="00161FEA" w:rsidRPr="00604B53">
        <w:rPr>
          <w:rStyle w:val="iceouttxt"/>
          <w:bCs/>
          <w:sz w:val="26"/>
          <w:szCs w:val="26"/>
        </w:rPr>
        <w:t>0346300002113000100</w:t>
      </w:r>
      <w:r w:rsidR="00161FEA" w:rsidRPr="00604B53">
        <w:rPr>
          <w:color w:val="000000"/>
          <w:sz w:val="26"/>
          <w:szCs w:val="26"/>
        </w:rPr>
        <w:t>)</w:t>
      </w:r>
      <w:r w:rsidRPr="00604B53">
        <w:rPr>
          <w:color w:val="000000"/>
          <w:sz w:val="26"/>
          <w:szCs w:val="26"/>
        </w:rPr>
        <w:t xml:space="preserve"> (далее</w:t>
      </w:r>
      <w:r w:rsidR="00501005" w:rsidRPr="00604B53">
        <w:rPr>
          <w:color w:val="000000"/>
          <w:sz w:val="26"/>
          <w:szCs w:val="26"/>
        </w:rPr>
        <w:t xml:space="preserve"> </w:t>
      </w:r>
      <w:r w:rsidRPr="00604B53">
        <w:rPr>
          <w:color w:val="000000"/>
          <w:sz w:val="26"/>
          <w:szCs w:val="26"/>
        </w:rPr>
        <w:t>- запрос котировок)</w:t>
      </w:r>
    </w:p>
    <w:p w:rsidR="000D7891" w:rsidRPr="00604B53" w:rsidRDefault="000D7891">
      <w:pPr>
        <w:jc w:val="center"/>
        <w:rPr>
          <w:sz w:val="26"/>
          <w:szCs w:val="26"/>
        </w:rPr>
      </w:pPr>
    </w:p>
    <w:p w:rsidR="000D7891" w:rsidRPr="00604B53" w:rsidRDefault="00B40BA0">
      <w:pPr>
        <w:jc w:val="center"/>
        <w:rPr>
          <w:sz w:val="26"/>
          <w:szCs w:val="26"/>
        </w:rPr>
      </w:pPr>
      <w:r w:rsidRPr="00604B53">
        <w:rPr>
          <w:sz w:val="26"/>
          <w:szCs w:val="26"/>
        </w:rPr>
        <w:t>У С Т А Н О В И Л А:</w:t>
      </w:r>
    </w:p>
    <w:p w:rsidR="000D7891" w:rsidRPr="00604B53" w:rsidRDefault="00B40BA0">
      <w:pPr>
        <w:ind w:firstLine="700"/>
        <w:jc w:val="both"/>
        <w:rPr>
          <w:rFonts w:eastAsia="Times New Roman CYR"/>
          <w:color w:val="000000"/>
          <w:sz w:val="26"/>
          <w:szCs w:val="26"/>
        </w:rPr>
      </w:pPr>
      <w:r w:rsidRPr="00604B53">
        <w:rPr>
          <w:sz w:val="26"/>
          <w:szCs w:val="26"/>
        </w:rPr>
        <w:t xml:space="preserve">В адрес Липецкого УФАС России поступила жалоба </w:t>
      </w:r>
      <w:r w:rsidR="007F4DDB" w:rsidRPr="00604B53">
        <w:rPr>
          <w:color w:val="000000"/>
          <w:sz w:val="26"/>
          <w:szCs w:val="26"/>
        </w:rPr>
        <w:t>ОСАО «</w:t>
      </w:r>
      <w:r w:rsidR="007F4DDB" w:rsidRPr="00604B53">
        <w:rPr>
          <w:bCs/>
          <w:sz w:val="26"/>
          <w:szCs w:val="26"/>
        </w:rPr>
        <w:t>РЕСО-Гарантия</w:t>
      </w:r>
      <w:r w:rsidR="007F4DDB" w:rsidRPr="00604B53">
        <w:rPr>
          <w:color w:val="000000"/>
          <w:sz w:val="26"/>
          <w:szCs w:val="26"/>
        </w:rPr>
        <w:t>» на действия котировочной комиссии заказчика – ГУЗ «Краснинская ЦРБ»</w:t>
      </w:r>
      <w:r w:rsidRPr="00604B53">
        <w:rPr>
          <w:color w:val="000000"/>
          <w:sz w:val="26"/>
          <w:szCs w:val="26"/>
        </w:rPr>
        <w:t xml:space="preserve"> </w:t>
      </w:r>
      <w:r w:rsidRPr="00604B53">
        <w:rPr>
          <w:rFonts w:eastAsia="Times New Roman CYR"/>
          <w:color w:val="000000"/>
          <w:sz w:val="26"/>
          <w:szCs w:val="26"/>
        </w:rPr>
        <w:t>при размещении заказа путем  проведения запроса котировок.</w:t>
      </w:r>
    </w:p>
    <w:p w:rsidR="000D7891" w:rsidRPr="00604B53" w:rsidRDefault="00B40BA0">
      <w:pPr>
        <w:ind w:firstLine="733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Жалоба подготовлена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0D7891" w:rsidRPr="00604B53" w:rsidRDefault="00B40BA0">
      <w:pPr>
        <w:ind w:firstLine="733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На заседании комиссии велась аудиозапись.</w:t>
      </w:r>
    </w:p>
    <w:p w:rsidR="00F10F04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ab/>
        <w:t xml:space="preserve">Представитель </w:t>
      </w:r>
      <w:r w:rsidR="003C554D" w:rsidRPr="00604B53">
        <w:rPr>
          <w:color w:val="000000"/>
          <w:sz w:val="26"/>
          <w:szCs w:val="26"/>
        </w:rPr>
        <w:t>ОСАО «</w:t>
      </w:r>
      <w:r w:rsidR="003C554D" w:rsidRPr="00604B53">
        <w:rPr>
          <w:bCs/>
          <w:sz w:val="26"/>
          <w:szCs w:val="26"/>
        </w:rPr>
        <w:t>РЕСО-Гарантия</w:t>
      </w:r>
      <w:r w:rsidR="003C554D" w:rsidRPr="00604B53">
        <w:rPr>
          <w:color w:val="000000"/>
          <w:sz w:val="26"/>
          <w:szCs w:val="26"/>
        </w:rPr>
        <w:t>»</w:t>
      </w:r>
      <w:r w:rsidRPr="00604B53">
        <w:rPr>
          <w:sz w:val="26"/>
          <w:szCs w:val="26"/>
        </w:rPr>
        <w:t xml:space="preserve"> пояснил, что </w:t>
      </w:r>
      <w:r w:rsidR="003C554D" w:rsidRPr="00604B53">
        <w:rPr>
          <w:sz w:val="26"/>
          <w:szCs w:val="26"/>
        </w:rPr>
        <w:t xml:space="preserve">котировочная комиссия заказчика допустила к участию в запросе котировок </w:t>
      </w:r>
      <w:r w:rsidR="003C554D" w:rsidRPr="00604B53">
        <w:rPr>
          <w:color w:val="000000"/>
          <w:sz w:val="26"/>
          <w:szCs w:val="26"/>
        </w:rPr>
        <w:t xml:space="preserve">ОАО «САК «ЭНЕРГОГАРАНТ» и СОАО «ВСК», однако их расчет страховой премии был проведен </w:t>
      </w:r>
      <w:r w:rsidR="00C35C9D" w:rsidRPr="00604B53">
        <w:rPr>
          <w:color w:val="000000"/>
          <w:sz w:val="26"/>
          <w:szCs w:val="26"/>
        </w:rPr>
        <w:t>не в соответствии с законом, то есть их заявки содержали недостоверные сведения, что в силу ч. 3 ст. 47 Закона о размещении заказов является основанием для отказа в допуске таким участникам.</w:t>
      </w:r>
      <w:r w:rsidR="00327F52" w:rsidRPr="00604B53">
        <w:rPr>
          <w:color w:val="000000"/>
          <w:sz w:val="26"/>
          <w:szCs w:val="26"/>
        </w:rPr>
        <w:t xml:space="preserve"> </w:t>
      </w:r>
    </w:p>
    <w:p w:rsidR="000D7891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ab/>
      </w:r>
      <w:r w:rsidR="00647F62" w:rsidRPr="00604B53">
        <w:rPr>
          <w:sz w:val="26"/>
          <w:szCs w:val="26"/>
        </w:rPr>
        <w:t>Представител</w:t>
      </w:r>
      <w:r w:rsidR="00C35C9D" w:rsidRPr="00604B53">
        <w:rPr>
          <w:sz w:val="26"/>
          <w:szCs w:val="26"/>
        </w:rPr>
        <w:t>ь</w:t>
      </w:r>
      <w:r w:rsidR="00647F62" w:rsidRPr="00604B53">
        <w:rPr>
          <w:sz w:val="26"/>
          <w:szCs w:val="26"/>
        </w:rPr>
        <w:t xml:space="preserve"> заказчика пояснил</w:t>
      </w:r>
      <w:r w:rsidRPr="00604B53">
        <w:rPr>
          <w:sz w:val="26"/>
          <w:szCs w:val="26"/>
        </w:rPr>
        <w:t xml:space="preserve">, что </w:t>
      </w:r>
      <w:r w:rsidR="00B76B56" w:rsidRPr="00604B53">
        <w:rPr>
          <w:sz w:val="26"/>
          <w:szCs w:val="26"/>
        </w:rPr>
        <w:t xml:space="preserve">с доводами </w:t>
      </w:r>
      <w:r w:rsidR="00C35C9D" w:rsidRPr="00604B53">
        <w:rPr>
          <w:color w:val="000000"/>
          <w:sz w:val="26"/>
          <w:szCs w:val="26"/>
        </w:rPr>
        <w:t>ОСАО «</w:t>
      </w:r>
      <w:r w:rsidR="00C35C9D" w:rsidRPr="00604B53">
        <w:rPr>
          <w:bCs/>
          <w:sz w:val="26"/>
          <w:szCs w:val="26"/>
        </w:rPr>
        <w:t>РЕСО-Гарантия</w:t>
      </w:r>
      <w:r w:rsidR="00C35C9D" w:rsidRPr="00604B53">
        <w:rPr>
          <w:color w:val="000000"/>
          <w:sz w:val="26"/>
          <w:szCs w:val="26"/>
        </w:rPr>
        <w:t>»</w:t>
      </w:r>
      <w:r w:rsidR="00647F62" w:rsidRPr="00604B53">
        <w:rPr>
          <w:color w:val="000000"/>
          <w:sz w:val="26"/>
          <w:szCs w:val="26"/>
        </w:rPr>
        <w:t xml:space="preserve">, </w:t>
      </w:r>
      <w:r w:rsidR="00B76B56" w:rsidRPr="00604B53">
        <w:rPr>
          <w:color w:val="000000"/>
          <w:sz w:val="26"/>
          <w:szCs w:val="26"/>
        </w:rPr>
        <w:t xml:space="preserve">изложенными в жалобе, </w:t>
      </w:r>
      <w:r w:rsidR="00C35C9D" w:rsidRPr="00604B53">
        <w:rPr>
          <w:sz w:val="26"/>
          <w:szCs w:val="26"/>
        </w:rPr>
        <w:t>ГУЗ «Краснинская ЦРБ»</w:t>
      </w:r>
      <w:r w:rsidR="00B76B56" w:rsidRPr="00604B53">
        <w:rPr>
          <w:sz w:val="26"/>
          <w:szCs w:val="26"/>
        </w:rPr>
        <w:t xml:space="preserve"> не согласно, считает действия и решение </w:t>
      </w:r>
      <w:r w:rsidR="00C35C9D" w:rsidRPr="00604B53">
        <w:rPr>
          <w:sz w:val="26"/>
          <w:szCs w:val="26"/>
        </w:rPr>
        <w:t>котировочной</w:t>
      </w:r>
      <w:r w:rsidR="00B76B56" w:rsidRPr="00604B53">
        <w:rPr>
          <w:sz w:val="26"/>
          <w:szCs w:val="26"/>
        </w:rPr>
        <w:t xml:space="preserve"> комиссии законным и обоснованным</w:t>
      </w:r>
      <w:r w:rsidRPr="00604B53">
        <w:rPr>
          <w:sz w:val="26"/>
          <w:szCs w:val="26"/>
        </w:rPr>
        <w:t xml:space="preserve">. </w:t>
      </w:r>
      <w:r w:rsidR="00E14BBD" w:rsidRPr="00604B53">
        <w:rPr>
          <w:sz w:val="26"/>
          <w:szCs w:val="26"/>
        </w:rPr>
        <w:t>Учитывая то, что гражданско-правовой договор на оказание услуг по обязательному страхованию гражданской ответственности владельца опасных объектов за причинение вреда в результате аварии на опасных объектах, находящихся в собственности ГУЗ «Краснинская ЦРБ» заключается на 2014 год страховщик вправе применить коэффициенты к базовым ставкам страховых тарифов в зависимости от уровня безопасности опасного объекта, которые действуют с 01.01.2014 по 31.12.2015 в интервале от 0,7 до 1 согласно Постановлению Правительства Российской Федерации от 01.11.2011 № 808</w:t>
      </w:r>
      <w:r w:rsidR="00647F62" w:rsidRPr="00604B53">
        <w:rPr>
          <w:sz w:val="26"/>
          <w:szCs w:val="26"/>
        </w:rPr>
        <w:t>.</w:t>
      </w:r>
    </w:p>
    <w:p w:rsidR="0023397C" w:rsidRPr="00604B53" w:rsidRDefault="0023397C" w:rsidP="0023397C">
      <w:pPr>
        <w:ind w:firstLine="709"/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Представитель </w:t>
      </w:r>
      <w:r w:rsidRPr="00604B53">
        <w:rPr>
          <w:color w:val="000000"/>
          <w:sz w:val="26"/>
          <w:szCs w:val="26"/>
        </w:rPr>
        <w:t xml:space="preserve">ОАО «САК «ЭНЕРГОГАРАНТ» пояснил, что </w:t>
      </w:r>
      <w:r w:rsidR="00F6456A" w:rsidRPr="00604B53">
        <w:rPr>
          <w:color w:val="000000"/>
          <w:sz w:val="26"/>
          <w:szCs w:val="26"/>
        </w:rPr>
        <w:t>при подачи ценового предложения им были применены сведения, представленные заказчиком по ранее проведенным аналогичным заказам.</w:t>
      </w:r>
    </w:p>
    <w:p w:rsidR="000D7891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lastRenderedPageBreak/>
        <w:tab/>
        <w:t>Рассмотрев жалобу и приложенные к ней материалы, а также другие документы (копии), представленные сторонами, выслушав мнение сторон, и проведя внеплановую проверку, Комиссия Липецкого УФАС России  установила следующее:</w:t>
      </w:r>
    </w:p>
    <w:p w:rsidR="000D7891" w:rsidRPr="00604B53" w:rsidRDefault="00B40BA0" w:rsidP="00CF6001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ab/>
      </w:r>
      <w:r w:rsidRPr="00604B53">
        <w:rPr>
          <w:rFonts w:eastAsia="Times New Roman CYR" w:cs="Times New Roman CYR"/>
          <w:sz w:val="26"/>
          <w:szCs w:val="26"/>
        </w:rPr>
        <w:t xml:space="preserve">Извещение о </w:t>
      </w:r>
      <w:r w:rsidRPr="00604B53">
        <w:rPr>
          <w:rFonts w:eastAsia="Times New Roman CYR"/>
          <w:color w:val="000000"/>
          <w:sz w:val="26"/>
          <w:szCs w:val="26"/>
        </w:rPr>
        <w:t>размещении заказа путем  проведения запроса котировок</w:t>
      </w:r>
      <w:r w:rsidR="005D5651" w:rsidRPr="00604B53">
        <w:rPr>
          <w:sz w:val="26"/>
          <w:szCs w:val="26"/>
        </w:rPr>
        <w:t xml:space="preserve"> </w:t>
      </w:r>
      <w:r w:rsidR="00CF6001" w:rsidRPr="00604B53">
        <w:rPr>
          <w:color w:val="000000"/>
          <w:sz w:val="26"/>
          <w:szCs w:val="26"/>
        </w:rPr>
        <w:t xml:space="preserve">на </w:t>
      </w:r>
      <w:r w:rsidR="00CF6001" w:rsidRPr="00604B53">
        <w:rPr>
          <w:rStyle w:val="iceouttxt"/>
          <w:sz w:val="26"/>
          <w:szCs w:val="26"/>
        </w:rPr>
        <w:t xml:space="preserve">оказание услуг </w:t>
      </w:r>
      <w:r w:rsidR="00CF6001" w:rsidRPr="00604B53">
        <w:rPr>
          <w:color w:val="000000"/>
          <w:sz w:val="26"/>
          <w:szCs w:val="26"/>
        </w:rPr>
        <w:t xml:space="preserve"> </w:t>
      </w:r>
      <w:r w:rsidR="00CF6001" w:rsidRPr="00604B53">
        <w:rPr>
          <w:rStyle w:val="iceouttxt"/>
          <w:sz w:val="26"/>
          <w:szCs w:val="26"/>
        </w:rPr>
        <w:t xml:space="preserve">обязательного страхования гражданской ответственности владельца опасных объектов – ГТС прудов и водохранилищ Липецкой области, находящихся в собственности Заказчика, за причинение вреда в результате аварии на опасном объекте на основании </w:t>
      </w:r>
      <w:r w:rsidR="00CF6001" w:rsidRPr="00604B53">
        <w:rPr>
          <w:rStyle w:val="rserrmark"/>
          <w:sz w:val="26"/>
          <w:szCs w:val="26"/>
        </w:rPr>
        <w:t>225-ФЗ</w:t>
      </w:r>
      <w:r w:rsidR="00CF6001" w:rsidRPr="00604B53">
        <w:rPr>
          <w:rStyle w:val="iceouttxt"/>
          <w:sz w:val="26"/>
          <w:szCs w:val="26"/>
        </w:rPr>
        <w:t xml:space="preserve"> от 27.07.2010 г.</w:t>
      </w:r>
      <w:r w:rsidR="005D5651" w:rsidRPr="00604B53">
        <w:rPr>
          <w:sz w:val="26"/>
          <w:szCs w:val="26"/>
        </w:rPr>
        <w:t xml:space="preserve"> </w:t>
      </w:r>
      <w:r w:rsidRPr="00604B53">
        <w:rPr>
          <w:rFonts w:eastAsia="Times New Roman CYR"/>
          <w:color w:val="000000"/>
          <w:sz w:val="26"/>
          <w:szCs w:val="26"/>
        </w:rPr>
        <w:t xml:space="preserve"> № </w:t>
      </w:r>
      <w:r w:rsidR="00CF6001" w:rsidRPr="00604B53">
        <w:rPr>
          <w:rStyle w:val="iceouttxt"/>
          <w:bCs/>
          <w:sz w:val="26"/>
          <w:szCs w:val="26"/>
        </w:rPr>
        <w:t>0346300002113000100</w:t>
      </w:r>
      <w:r w:rsidRPr="00604B53">
        <w:rPr>
          <w:rFonts w:eastAsia="Times New Roman CYR"/>
          <w:color w:val="000000"/>
          <w:sz w:val="26"/>
          <w:szCs w:val="26"/>
        </w:rPr>
        <w:t xml:space="preserve"> </w:t>
      </w:r>
      <w:r w:rsidRPr="00604B53">
        <w:rPr>
          <w:sz w:val="26"/>
          <w:szCs w:val="26"/>
        </w:rPr>
        <w:t xml:space="preserve">размещено </w:t>
      </w:r>
      <w:r w:rsidR="00CF6001" w:rsidRPr="00604B53">
        <w:rPr>
          <w:sz w:val="26"/>
          <w:szCs w:val="26"/>
        </w:rPr>
        <w:t>30</w:t>
      </w:r>
      <w:r w:rsidRPr="00604B53">
        <w:rPr>
          <w:sz w:val="26"/>
          <w:szCs w:val="26"/>
        </w:rPr>
        <w:t>.</w:t>
      </w:r>
      <w:r w:rsidR="005D5651" w:rsidRPr="00604B53">
        <w:rPr>
          <w:sz w:val="26"/>
          <w:szCs w:val="26"/>
        </w:rPr>
        <w:t>12</w:t>
      </w:r>
      <w:r w:rsidRPr="00604B53">
        <w:rPr>
          <w:sz w:val="26"/>
          <w:szCs w:val="26"/>
        </w:rPr>
        <w:t xml:space="preserve">.2013 на официальном сайте </w:t>
      </w:r>
      <w:r w:rsidRPr="00604B53">
        <w:rPr>
          <w:rFonts w:eastAsia="Times New Roman CYR" w:cs="Times New Roman CYR"/>
          <w:sz w:val="26"/>
          <w:szCs w:val="26"/>
        </w:rPr>
        <w:t>госзакупок РФ</w:t>
      </w:r>
      <w:r w:rsidRPr="00604B53">
        <w:rPr>
          <w:sz w:val="26"/>
          <w:szCs w:val="26"/>
        </w:rPr>
        <w:t xml:space="preserve"> </w:t>
      </w:r>
      <w:hyperlink r:id="rId9" w:history="1">
        <w:r w:rsidR="005D5651" w:rsidRPr="00604B53">
          <w:rPr>
            <w:rStyle w:val="a6"/>
            <w:sz w:val="26"/>
            <w:szCs w:val="26"/>
          </w:rPr>
          <w:t>http://zakupki.gov.ru</w:t>
        </w:r>
      </w:hyperlink>
      <w:r w:rsidRPr="00604B53">
        <w:rPr>
          <w:sz w:val="26"/>
          <w:szCs w:val="26"/>
        </w:rPr>
        <w:t>.</w:t>
      </w:r>
    </w:p>
    <w:p w:rsidR="002965DC" w:rsidRPr="00604B53" w:rsidRDefault="00092FCD" w:rsidP="00092FCD">
      <w:pPr>
        <w:ind w:firstLine="709"/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Согласно протоколу рассмотрения и оценки котировочных заявок № 0346200014913000035-П  на участие в запросе котировок было подано </w:t>
      </w:r>
      <w:r w:rsidR="0023397C" w:rsidRPr="00604B53">
        <w:rPr>
          <w:sz w:val="26"/>
          <w:szCs w:val="26"/>
        </w:rPr>
        <w:t>четыре</w:t>
      </w:r>
      <w:r w:rsidRPr="00604B53">
        <w:rPr>
          <w:sz w:val="26"/>
          <w:szCs w:val="26"/>
        </w:rPr>
        <w:t xml:space="preserve"> заявок с поряд</w:t>
      </w:r>
      <w:r w:rsidR="00CF6001" w:rsidRPr="00604B53">
        <w:rPr>
          <w:sz w:val="26"/>
          <w:szCs w:val="26"/>
        </w:rPr>
        <w:t>ковыми номерами 1, 2, 3, 4</w:t>
      </w:r>
      <w:r w:rsidRPr="00604B53">
        <w:rPr>
          <w:sz w:val="26"/>
          <w:szCs w:val="26"/>
        </w:rPr>
        <w:t>.</w:t>
      </w:r>
      <w:r w:rsidR="00E41D35" w:rsidRPr="00604B53">
        <w:rPr>
          <w:sz w:val="26"/>
          <w:szCs w:val="26"/>
        </w:rPr>
        <w:t xml:space="preserve"> Все заявки были допущены единой комиссией заказчика к участию в запросе котировок. Победителем запроса котировок признан участник размещения заказа с заявкой, имеющей порядковый номер 1 (</w:t>
      </w:r>
      <w:r w:rsidR="00CF6001" w:rsidRPr="00604B53">
        <w:rPr>
          <w:color w:val="000000"/>
          <w:sz w:val="26"/>
          <w:szCs w:val="26"/>
        </w:rPr>
        <w:t>ОАО «САК «ЭНЕРГОГАРАНТ»</w:t>
      </w:r>
      <w:r w:rsidR="00E41D35" w:rsidRPr="00604B53">
        <w:rPr>
          <w:sz w:val="26"/>
          <w:szCs w:val="26"/>
        </w:rPr>
        <w:t xml:space="preserve">). </w:t>
      </w:r>
    </w:p>
    <w:p w:rsidR="00615308" w:rsidRPr="00604B53" w:rsidRDefault="00B40BA0">
      <w:pPr>
        <w:jc w:val="both"/>
        <w:rPr>
          <w:bCs/>
          <w:color w:val="000000"/>
          <w:sz w:val="26"/>
          <w:szCs w:val="26"/>
        </w:rPr>
      </w:pPr>
      <w:r w:rsidRPr="00604B53">
        <w:rPr>
          <w:sz w:val="26"/>
          <w:szCs w:val="26"/>
        </w:rPr>
        <w:tab/>
        <w:t>В материалах рассмотрения жалобы име</w:t>
      </w:r>
      <w:r w:rsidR="00615308" w:rsidRPr="00604B53">
        <w:rPr>
          <w:sz w:val="26"/>
          <w:szCs w:val="26"/>
        </w:rPr>
        <w:t>ю</w:t>
      </w:r>
      <w:r w:rsidRPr="00604B53">
        <w:rPr>
          <w:sz w:val="26"/>
          <w:szCs w:val="26"/>
        </w:rPr>
        <w:t xml:space="preserve">тся </w:t>
      </w:r>
      <w:r w:rsidR="00615308" w:rsidRPr="00604B53">
        <w:rPr>
          <w:sz w:val="26"/>
          <w:szCs w:val="26"/>
        </w:rPr>
        <w:t>копии котировочных заявок участников размещения заказа, в том числе котировочн</w:t>
      </w:r>
      <w:r w:rsidR="005405C5" w:rsidRPr="00604B53">
        <w:rPr>
          <w:sz w:val="26"/>
          <w:szCs w:val="26"/>
        </w:rPr>
        <w:t>ые</w:t>
      </w:r>
      <w:r w:rsidR="00615308" w:rsidRPr="00604B53">
        <w:rPr>
          <w:sz w:val="26"/>
          <w:szCs w:val="26"/>
        </w:rPr>
        <w:t xml:space="preserve"> заявк</w:t>
      </w:r>
      <w:r w:rsidR="005405C5" w:rsidRPr="00604B53">
        <w:rPr>
          <w:sz w:val="26"/>
          <w:szCs w:val="26"/>
        </w:rPr>
        <w:t>и</w:t>
      </w:r>
      <w:r w:rsidR="00615308" w:rsidRPr="00604B53">
        <w:rPr>
          <w:sz w:val="26"/>
          <w:szCs w:val="26"/>
        </w:rPr>
        <w:t xml:space="preserve"> ОАО «САК «ЭНЕРГОГАРАНТ»</w:t>
      </w:r>
      <w:r w:rsidR="005405C5" w:rsidRPr="00604B53">
        <w:rPr>
          <w:sz w:val="26"/>
          <w:szCs w:val="26"/>
        </w:rPr>
        <w:t xml:space="preserve"> и </w:t>
      </w:r>
      <w:r w:rsidR="005405C5" w:rsidRPr="00604B53">
        <w:rPr>
          <w:color w:val="000000"/>
          <w:sz w:val="26"/>
          <w:szCs w:val="26"/>
        </w:rPr>
        <w:t>СОАО «ВСК»</w:t>
      </w:r>
      <w:r w:rsidRPr="00604B53">
        <w:rPr>
          <w:bCs/>
          <w:color w:val="000000"/>
          <w:sz w:val="26"/>
          <w:szCs w:val="26"/>
        </w:rPr>
        <w:t>.</w:t>
      </w:r>
    </w:p>
    <w:p w:rsidR="0023397C" w:rsidRPr="00604B53" w:rsidRDefault="0023397C" w:rsidP="0023397C">
      <w:pPr>
        <w:ind w:firstLine="709"/>
        <w:jc w:val="both"/>
        <w:rPr>
          <w:sz w:val="26"/>
          <w:szCs w:val="26"/>
        </w:rPr>
      </w:pPr>
      <w:r w:rsidRPr="00604B53">
        <w:rPr>
          <w:bCs/>
          <w:color w:val="000000"/>
          <w:sz w:val="26"/>
          <w:szCs w:val="26"/>
        </w:rPr>
        <w:t xml:space="preserve">Рассмотрев заявку </w:t>
      </w:r>
      <w:r w:rsidRPr="00604B53">
        <w:rPr>
          <w:sz w:val="26"/>
          <w:szCs w:val="26"/>
        </w:rPr>
        <w:t>ОАО «САК «ЭНЕРГОГАРАНТ» Комиссией Липецкого УФАС установлено, что котировочная заявка данного участника соответствует форме котировочной заявки, требованиям извещения о проведении запроса котировок, а также предложенная цена не является выше начальной (максимальной) цены контракта. Таким образом, оснований для отклонения данной заявки у котировочной комиссии отсутствовали. В связи с чем, довод заявителя о необоснованном рассмотрении заявки ОАО «САК «ЭНЕРГОГАРАНТ» котировочной комиссией необоснован.</w:t>
      </w:r>
    </w:p>
    <w:p w:rsidR="0023397C" w:rsidRPr="00604B53" w:rsidRDefault="0023397C" w:rsidP="0023397C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604B53">
        <w:rPr>
          <w:bCs/>
          <w:color w:val="000000"/>
          <w:sz w:val="26"/>
          <w:szCs w:val="26"/>
        </w:rPr>
        <w:t xml:space="preserve">Комиссией Липецкого УФАС России было установлено, что в котировочной заявке СОАО «ВСК» указано, что Общество готово заключить гражданско- правовой договор на оказание услуг обязательного страхования гражданской ответственности владельца опасных объектов за причинение вреда в результате аварии на опасных объектах – ГТС прудов и водохранилищ Липецкой области, </w:t>
      </w:r>
      <w:r w:rsidRPr="00604B53">
        <w:rPr>
          <w:b/>
          <w:bCs/>
          <w:color w:val="000000"/>
          <w:sz w:val="26"/>
          <w:szCs w:val="26"/>
        </w:rPr>
        <w:t xml:space="preserve">находящихся в областной собственности, в оперативном управлении ГУЗ «Краснинская ЦРБ». </w:t>
      </w:r>
    </w:p>
    <w:p w:rsidR="0023397C" w:rsidRPr="00604B53" w:rsidRDefault="0023397C" w:rsidP="0023397C">
      <w:pPr>
        <w:ind w:firstLine="709"/>
        <w:jc w:val="both"/>
        <w:rPr>
          <w:bCs/>
          <w:color w:val="000000"/>
          <w:sz w:val="26"/>
          <w:szCs w:val="26"/>
        </w:rPr>
      </w:pPr>
      <w:r w:rsidRPr="00604B53">
        <w:rPr>
          <w:bCs/>
          <w:color w:val="000000"/>
          <w:sz w:val="26"/>
          <w:szCs w:val="26"/>
        </w:rPr>
        <w:t xml:space="preserve">Однако, в форме котировочной заявки, установленной извещением, содержится требование о предоставлении участником согласия заключить гражданско-правовой договор на оказание услуг обязательного страхования гражданской ответственности владельца опасных объектов за причинение вреда в результате аварии на опасных объектах – ГТС прудов и водохранилищ Липецкой области, </w:t>
      </w:r>
      <w:r w:rsidRPr="00604B53">
        <w:rPr>
          <w:b/>
          <w:bCs/>
          <w:color w:val="000000"/>
          <w:sz w:val="26"/>
          <w:szCs w:val="26"/>
        </w:rPr>
        <w:t>находящихся в областной собственности, в оперативном управлении ОКУ «Гидротехнические комплексы».</w:t>
      </w:r>
    </w:p>
    <w:p w:rsidR="0023397C" w:rsidRPr="00604B53" w:rsidRDefault="0023397C" w:rsidP="0023397C">
      <w:pPr>
        <w:ind w:firstLine="709"/>
        <w:jc w:val="both"/>
        <w:rPr>
          <w:sz w:val="26"/>
          <w:szCs w:val="26"/>
        </w:rPr>
      </w:pPr>
      <w:r w:rsidRPr="00604B53">
        <w:rPr>
          <w:bCs/>
          <w:color w:val="000000"/>
          <w:sz w:val="26"/>
          <w:szCs w:val="26"/>
        </w:rPr>
        <w:t xml:space="preserve">В соответствии с ч. 3 ст. 47 Закона о размещении заказов </w:t>
      </w:r>
      <w:r w:rsidRPr="00604B53">
        <w:rPr>
          <w:sz w:val="26"/>
          <w:szCs w:val="26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:rsidR="0023397C" w:rsidRPr="00604B53" w:rsidRDefault="00A538E5" w:rsidP="0023397C">
      <w:pPr>
        <w:ind w:firstLine="709"/>
        <w:jc w:val="both"/>
        <w:rPr>
          <w:sz w:val="26"/>
          <w:szCs w:val="26"/>
        </w:rPr>
      </w:pPr>
      <w:r w:rsidRPr="00604B53">
        <w:rPr>
          <w:bCs/>
          <w:color w:val="000000"/>
          <w:sz w:val="26"/>
          <w:szCs w:val="26"/>
        </w:rPr>
        <w:t>Не отклонив заявку</w:t>
      </w:r>
      <w:r w:rsidR="0023397C" w:rsidRPr="00604B53">
        <w:rPr>
          <w:bCs/>
          <w:color w:val="000000"/>
          <w:sz w:val="26"/>
          <w:szCs w:val="26"/>
        </w:rPr>
        <w:t xml:space="preserve"> СОАО «ВСК»</w:t>
      </w:r>
      <w:r w:rsidRPr="00604B53">
        <w:rPr>
          <w:bCs/>
          <w:color w:val="000000"/>
          <w:sz w:val="26"/>
          <w:szCs w:val="26"/>
        </w:rPr>
        <w:t>, несоответствующую требованиям извещения, Единая комиссия допустила нарушение ч. 3 ст. 47 Закона о размещении заказов</w:t>
      </w:r>
      <w:r w:rsidR="0023397C" w:rsidRPr="00604B53">
        <w:rPr>
          <w:bCs/>
          <w:color w:val="000000"/>
          <w:sz w:val="26"/>
          <w:szCs w:val="26"/>
        </w:rPr>
        <w:t xml:space="preserve">. </w:t>
      </w:r>
    </w:p>
    <w:p w:rsidR="00582283" w:rsidRPr="00604B53" w:rsidRDefault="00A538E5" w:rsidP="00A538E5">
      <w:pPr>
        <w:ind w:firstLine="709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В</w:t>
      </w:r>
      <w:r w:rsidR="00582283" w:rsidRPr="00604B53">
        <w:rPr>
          <w:sz w:val="26"/>
          <w:szCs w:val="26"/>
        </w:rPr>
        <w:t xml:space="preserve"> ходе проведения внеплановой проверки, Комиссией Липецкого УФАС Рос</w:t>
      </w:r>
      <w:r w:rsidRPr="00604B53">
        <w:rPr>
          <w:sz w:val="26"/>
          <w:szCs w:val="26"/>
        </w:rPr>
        <w:t>сии установлены нарушения ч. 1 ст. 1, п. 4 ст. 43, ч. 8 ст. 47 Закона о размещении заказов, которые выразились в следующем</w:t>
      </w:r>
      <w:r w:rsidR="00582283" w:rsidRPr="00604B53">
        <w:rPr>
          <w:sz w:val="26"/>
          <w:szCs w:val="26"/>
        </w:rPr>
        <w:t>.</w:t>
      </w:r>
    </w:p>
    <w:p w:rsidR="00C1063A" w:rsidRPr="00277B18" w:rsidRDefault="00582283" w:rsidP="00615308">
      <w:pPr>
        <w:ind w:firstLine="709"/>
        <w:jc w:val="both"/>
        <w:rPr>
          <w:rStyle w:val="iceouttxt"/>
          <w:color w:val="000000"/>
          <w:sz w:val="26"/>
          <w:szCs w:val="26"/>
        </w:rPr>
      </w:pPr>
      <w:r w:rsidRPr="00277B18">
        <w:rPr>
          <w:color w:val="000000"/>
          <w:sz w:val="26"/>
          <w:szCs w:val="26"/>
        </w:rPr>
        <w:t xml:space="preserve">Согласно извещению о проведении запроса котировок, предметом торгов является </w:t>
      </w:r>
      <w:r w:rsidRPr="00277B18">
        <w:rPr>
          <w:rStyle w:val="iceouttxt"/>
          <w:color w:val="000000"/>
          <w:sz w:val="26"/>
          <w:szCs w:val="26"/>
        </w:rPr>
        <w:t xml:space="preserve">оказание услуг </w:t>
      </w:r>
      <w:r w:rsidRPr="00277B18">
        <w:rPr>
          <w:color w:val="000000"/>
          <w:sz w:val="26"/>
          <w:szCs w:val="26"/>
        </w:rPr>
        <w:t xml:space="preserve"> </w:t>
      </w:r>
      <w:r w:rsidRPr="00277B18">
        <w:rPr>
          <w:rStyle w:val="iceouttxt"/>
          <w:color w:val="000000"/>
          <w:sz w:val="26"/>
          <w:szCs w:val="26"/>
        </w:rPr>
        <w:t xml:space="preserve">обязательного страхования гражданской ответственности владельца </w:t>
      </w:r>
      <w:r w:rsidRPr="00277B18">
        <w:rPr>
          <w:rStyle w:val="iceouttxt"/>
          <w:color w:val="000000"/>
          <w:sz w:val="26"/>
          <w:szCs w:val="26"/>
        </w:rPr>
        <w:lastRenderedPageBreak/>
        <w:t xml:space="preserve">опасных объектов – ГТС прудов и водохранилищ Липецкой области, находящихся в собственности Заказчика, за причинение вреда в результате аварии на опасном объекте на основании </w:t>
      </w:r>
      <w:r w:rsidRPr="00277B18">
        <w:rPr>
          <w:rStyle w:val="rserrmark"/>
          <w:color w:val="000000"/>
          <w:sz w:val="26"/>
          <w:szCs w:val="26"/>
        </w:rPr>
        <w:t>225-ФЗ</w:t>
      </w:r>
      <w:r w:rsidRPr="00277B18">
        <w:rPr>
          <w:rStyle w:val="iceouttxt"/>
          <w:color w:val="000000"/>
          <w:sz w:val="26"/>
          <w:szCs w:val="26"/>
        </w:rPr>
        <w:t xml:space="preserve"> от 27.07.2010 г.</w:t>
      </w:r>
      <w:r w:rsidR="00A538E5" w:rsidRPr="00277B18">
        <w:rPr>
          <w:rStyle w:val="iceouttxt"/>
          <w:color w:val="000000"/>
          <w:sz w:val="26"/>
          <w:szCs w:val="26"/>
        </w:rPr>
        <w:t xml:space="preserve"> О</w:t>
      </w:r>
      <w:r w:rsidRPr="00277B18">
        <w:rPr>
          <w:rStyle w:val="iceouttxt"/>
          <w:color w:val="000000"/>
          <w:sz w:val="26"/>
          <w:szCs w:val="26"/>
        </w:rPr>
        <w:t>днако, из технического задания следует, что объектом страхования по данно</w:t>
      </w:r>
      <w:r w:rsidR="00A538E5" w:rsidRPr="00277B18">
        <w:rPr>
          <w:rStyle w:val="iceouttxt"/>
          <w:color w:val="000000"/>
          <w:sz w:val="26"/>
          <w:szCs w:val="26"/>
        </w:rPr>
        <w:t>му</w:t>
      </w:r>
      <w:r w:rsidRPr="00277B18">
        <w:rPr>
          <w:rStyle w:val="iceouttxt"/>
          <w:color w:val="000000"/>
          <w:sz w:val="26"/>
          <w:szCs w:val="26"/>
        </w:rPr>
        <w:t xml:space="preserve"> размещению заказа является: «Система газопотребления предприятия № 2</w:t>
      </w:r>
      <w:r w:rsidR="00E1477A" w:rsidRPr="00277B18">
        <w:rPr>
          <w:rStyle w:val="iceouttxt"/>
          <w:color w:val="000000"/>
          <w:sz w:val="26"/>
          <w:szCs w:val="26"/>
        </w:rPr>
        <w:t xml:space="preserve"> с. Красное, ул. 9 Мая, 1 (Инфекционное отделение)» и «Система газопотребления предприятия с. Ищеино Краснинского района Липецкой области»</w:t>
      </w:r>
      <w:r w:rsidR="00C1063A" w:rsidRPr="00277B18">
        <w:rPr>
          <w:rStyle w:val="iceouttxt"/>
          <w:color w:val="000000"/>
          <w:sz w:val="26"/>
          <w:szCs w:val="26"/>
        </w:rPr>
        <w:t>.</w:t>
      </w:r>
    </w:p>
    <w:p w:rsidR="00C1063A" w:rsidRPr="00604B53" w:rsidRDefault="00C1063A" w:rsidP="00C1063A">
      <w:pPr>
        <w:ind w:firstLine="709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Таким образом, заказчиком в извещении о проведении запроса котировок не</w:t>
      </w:r>
      <w:r w:rsidR="00A538E5" w:rsidRPr="00604B53">
        <w:rPr>
          <w:sz w:val="26"/>
          <w:szCs w:val="26"/>
        </w:rPr>
        <w:t>верно</w:t>
      </w:r>
      <w:r w:rsidRPr="00604B53">
        <w:rPr>
          <w:sz w:val="26"/>
          <w:szCs w:val="26"/>
        </w:rPr>
        <w:t xml:space="preserve"> указана информация о предмете контракта, что содержит признаки совершения административного правонарушения.</w:t>
      </w:r>
    </w:p>
    <w:p w:rsidR="00C1063A" w:rsidRPr="00604B53" w:rsidRDefault="00582283" w:rsidP="00C1063A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77B18">
        <w:rPr>
          <w:rStyle w:val="iceouttxt"/>
          <w:color w:val="000000"/>
          <w:sz w:val="26"/>
          <w:szCs w:val="26"/>
        </w:rPr>
        <w:t xml:space="preserve">  </w:t>
      </w:r>
      <w:r w:rsidR="00C1063A" w:rsidRPr="00604B53">
        <w:rPr>
          <w:rFonts w:ascii="Times New Roman" w:hAnsi="Times New Roman"/>
          <w:sz w:val="26"/>
          <w:szCs w:val="26"/>
        </w:rPr>
        <w:t xml:space="preserve">При таких обстоятельствах Комиссия полагает, что указание заказчиком в извещении о проведении запроса котировок неверного названия предмета проведения торгов, не позволяет произвести на официальном сайте поиск запроса котировок по </w:t>
      </w:r>
      <w:r w:rsidR="00A538E5" w:rsidRPr="00604B53">
        <w:rPr>
          <w:rFonts w:ascii="Times New Roman" w:hAnsi="Times New Roman"/>
          <w:sz w:val="26"/>
          <w:szCs w:val="26"/>
        </w:rPr>
        <w:t>наименованию услуг, подлежащих выполнению по договору</w:t>
      </w:r>
      <w:r w:rsidR="00C1063A" w:rsidRPr="00604B53">
        <w:rPr>
          <w:rFonts w:ascii="Times New Roman" w:hAnsi="Times New Roman"/>
          <w:sz w:val="26"/>
          <w:szCs w:val="26"/>
        </w:rPr>
        <w:t xml:space="preserve">, что является нарушением ч. 1 ст. 1 Закона о размещении заказов, поскольку не достигнуты цели, указанные в данной норме - </w:t>
      </w:r>
      <w:r w:rsidR="00C1063A" w:rsidRPr="00604B53">
        <w:rPr>
          <w:rFonts w:ascii="Times New Roman" w:eastAsia="Times New Roman" w:hAnsi="Times New Roman"/>
          <w:sz w:val="26"/>
          <w:szCs w:val="26"/>
        </w:rPr>
        <w:t>расширение возможностей для участия физических и юридических лиц в размещении заказов и стимулирование такого участия, развитие добросовестной конкуренции, обеспечение гласности и прозрачности размещения заказов.</w:t>
      </w:r>
    </w:p>
    <w:p w:rsidR="00E1477A" w:rsidRPr="00604B53" w:rsidRDefault="00E1477A" w:rsidP="00E1477A">
      <w:pPr>
        <w:ind w:firstLine="720"/>
        <w:jc w:val="both"/>
        <w:rPr>
          <w:sz w:val="26"/>
          <w:szCs w:val="26"/>
        </w:rPr>
      </w:pPr>
      <w:r w:rsidRPr="00604B53">
        <w:rPr>
          <w:bCs/>
          <w:color w:val="000000"/>
          <w:sz w:val="26"/>
          <w:szCs w:val="26"/>
        </w:rPr>
        <w:t xml:space="preserve">Пунктом 4 статьи 43 Закона о размещении заказов установлено, что </w:t>
      </w:r>
      <w:r w:rsidRPr="00604B53">
        <w:rPr>
          <w:sz w:val="26"/>
          <w:szCs w:val="26"/>
        </w:rPr>
        <w:t xml:space="preserve">запрос котировок должен содержать наименование, характеристики и количество поставляемых товаров, наименование, характеристики и объем выполняемых работ, оказываемых услуг. 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Указанные требования устанавливаются в соответствии с </w:t>
      </w:r>
      <w:hyperlink w:anchor="sub_3421" w:history="1">
        <w:r w:rsidRPr="00604B53">
          <w:rPr>
            <w:rStyle w:val="af5"/>
            <w:rFonts w:cs="Arial"/>
            <w:sz w:val="26"/>
            <w:szCs w:val="26"/>
          </w:rPr>
          <w:t>частями 2.1 - 3.4 статьи 34</w:t>
        </w:r>
      </w:hyperlink>
      <w:r w:rsidRPr="00604B53">
        <w:rPr>
          <w:sz w:val="26"/>
          <w:szCs w:val="26"/>
        </w:rPr>
        <w:t xml:space="preserve"> настоящего Федерального закона.</w:t>
      </w:r>
    </w:p>
    <w:p w:rsidR="00E1477A" w:rsidRPr="00604B53" w:rsidRDefault="00E1477A" w:rsidP="00E1477A">
      <w:pPr>
        <w:ind w:firstLine="720"/>
        <w:jc w:val="both"/>
        <w:rPr>
          <w:b/>
          <w:sz w:val="26"/>
          <w:szCs w:val="26"/>
          <w:u w:val="single"/>
        </w:rPr>
      </w:pPr>
      <w:r w:rsidRPr="00604B53">
        <w:rPr>
          <w:sz w:val="26"/>
          <w:szCs w:val="26"/>
        </w:rPr>
        <w:t xml:space="preserve">В соответствии с п. 23 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Постановлением Правительства Российской Федерации от 03.11.2011  № 916 </w:t>
      </w:r>
      <w:r w:rsidRPr="00604B53">
        <w:rPr>
          <w:b/>
          <w:sz w:val="26"/>
          <w:szCs w:val="26"/>
        </w:rPr>
        <w:t xml:space="preserve">при определении размера страховой премии, подлежащей уплате страхователем по договору обязательного страхования, страховщик применяет базовые страховые тарифы и поправочные коэффициенты к ним, исходя из сведений, </w:t>
      </w:r>
      <w:r w:rsidRPr="00604B53">
        <w:rPr>
          <w:b/>
          <w:sz w:val="26"/>
          <w:szCs w:val="26"/>
          <w:u w:val="single"/>
        </w:rPr>
        <w:t>сообщенных ст</w:t>
      </w:r>
      <w:r w:rsidR="00250AE6" w:rsidRPr="00604B53">
        <w:rPr>
          <w:b/>
          <w:sz w:val="26"/>
          <w:szCs w:val="26"/>
          <w:u w:val="single"/>
        </w:rPr>
        <w:t>р</w:t>
      </w:r>
      <w:r w:rsidRPr="00604B53">
        <w:rPr>
          <w:b/>
          <w:sz w:val="26"/>
          <w:szCs w:val="26"/>
          <w:u w:val="single"/>
        </w:rPr>
        <w:t>ахователем.</w:t>
      </w:r>
    </w:p>
    <w:p w:rsidR="00925E37" w:rsidRPr="00604B53" w:rsidRDefault="00925E37" w:rsidP="00E1477A">
      <w:pPr>
        <w:ind w:firstLine="72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Как было установлено Комиссией, заказчик не разместил имеющиеся у него сведения в отношении объектов страхования, необходимые для применения поправочных коэффициентов. Более того, данные сведения были использованы победителем запроса котировок,  ранее выигравшем аналогичные размещения заказов у данного заказчика. </w:t>
      </w:r>
    </w:p>
    <w:p w:rsidR="00925E37" w:rsidRPr="00604B53" w:rsidRDefault="00925E37" w:rsidP="00925E37">
      <w:pPr>
        <w:ind w:firstLine="72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>Таким образом, неразмещение информации о закупаемой услуге в полном объеме повлекло нарушение ч. 4 ст. 43 Закона о размещении заказов.</w:t>
      </w:r>
    </w:p>
    <w:p w:rsidR="00250AE6" w:rsidRPr="00604B53" w:rsidRDefault="00250AE6" w:rsidP="00925E37">
      <w:pPr>
        <w:ind w:firstLine="72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Кроме того, </w:t>
      </w:r>
      <w:r w:rsidR="00EA3354" w:rsidRPr="00604B53">
        <w:rPr>
          <w:sz w:val="26"/>
          <w:szCs w:val="26"/>
        </w:rPr>
        <w:t xml:space="preserve">согласно </w:t>
      </w:r>
      <w:r w:rsidR="00925E37" w:rsidRPr="00604B53">
        <w:rPr>
          <w:sz w:val="26"/>
          <w:szCs w:val="26"/>
        </w:rPr>
        <w:t xml:space="preserve">пп. 6.1 п. 6 </w:t>
      </w:r>
      <w:r w:rsidR="00EA3354" w:rsidRPr="00604B53">
        <w:rPr>
          <w:sz w:val="26"/>
          <w:szCs w:val="26"/>
        </w:rPr>
        <w:t>проект</w:t>
      </w:r>
      <w:r w:rsidR="00925E37" w:rsidRPr="00604B53">
        <w:rPr>
          <w:sz w:val="26"/>
          <w:szCs w:val="26"/>
        </w:rPr>
        <w:t>а</w:t>
      </w:r>
      <w:r w:rsidR="00EA3354" w:rsidRPr="00604B53">
        <w:rPr>
          <w:sz w:val="26"/>
          <w:szCs w:val="26"/>
        </w:rPr>
        <w:t xml:space="preserve"> государственного контракта, являющегося частью извещения о проведения запроса котировок, контракт вступает в силу с момента подписания и действует по 19 января 2015 года.</w:t>
      </w:r>
    </w:p>
    <w:p w:rsidR="00925E37" w:rsidRPr="00604B53" w:rsidRDefault="00925E37" w:rsidP="00925E37">
      <w:pPr>
        <w:ind w:firstLine="720"/>
        <w:jc w:val="both"/>
        <w:rPr>
          <w:color w:val="000000"/>
          <w:sz w:val="26"/>
          <w:szCs w:val="26"/>
        </w:rPr>
      </w:pPr>
      <w:r w:rsidRPr="00604B53">
        <w:rPr>
          <w:sz w:val="26"/>
          <w:szCs w:val="26"/>
        </w:rPr>
        <w:t xml:space="preserve">Из представленного заказчиком на рассмотрение жалобы контракта, заключенного с </w:t>
      </w:r>
      <w:r w:rsidRPr="00604B53">
        <w:rPr>
          <w:color w:val="000000"/>
          <w:sz w:val="26"/>
          <w:szCs w:val="26"/>
        </w:rPr>
        <w:t>ОАО «САК «ЭНЕРГОГАРАНТ», а именно, пп. 6.1 п. 6 следует, что контракт вступает в силу с момента подписания и действует по 24 января 2015 года.</w:t>
      </w:r>
    </w:p>
    <w:p w:rsidR="00EA3354" w:rsidRPr="00604B53" w:rsidRDefault="00EA3354" w:rsidP="00E1477A">
      <w:pPr>
        <w:ind w:firstLine="720"/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Часть 8 статьи 47 Закона о размещении заказов установлено, что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</w:t>
      </w:r>
      <w:r w:rsidRPr="00604B53">
        <w:rPr>
          <w:sz w:val="26"/>
          <w:szCs w:val="26"/>
        </w:rPr>
        <w:lastRenderedPageBreak/>
        <w:t>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контракта.</w:t>
      </w:r>
    </w:p>
    <w:p w:rsidR="00EA3354" w:rsidRPr="00604B53" w:rsidRDefault="00EA3354" w:rsidP="00E1477A">
      <w:pPr>
        <w:ind w:firstLine="720"/>
        <w:jc w:val="both"/>
        <w:rPr>
          <w:bCs/>
          <w:color w:val="000000"/>
          <w:sz w:val="26"/>
          <w:szCs w:val="26"/>
        </w:rPr>
      </w:pPr>
      <w:r w:rsidRPr="00604B53">
        <w:rPr>
          <w:color w:val="000000"/>
          <w:sz w:val="26"/>
          <w:szCs w:val="26"/>
        </w:rPr>
        <w:t xml:space="preserve">Следовательно, заказчиком </w:t>
      </w:r>
      <w:r w:rsidR="00925E37" w:rsidRPr="00604B53">
        <w:rPr>
          <w:color w:val="000000"/>
          <w:sz w:val="26"/>
          <w:szCs w:val="26"/>
        </w:rPr>
        <w:t xml:space="preserve">при заключении договора с победителем запроса котировок ОАО «САК «ЭНЕРГОГАРАНТ» </w:t>
      </w:r>
      <w:r w:rsidRPr="00604B53">
        <w:rPr>
          <w:color w:val="000000"/>
          <w:sz w:val="26"/>
          <w:szCs w:val="26"/>
        </w:rPr>
        <w:t xml:space="preserve">нарушен п. 8 ч. </w:t>
      </w:r>
      <w:r w:rsidR="003E614A" w:rsidRPr="00604B53">
        <w:rPr>
          <w:color w:val="000000"/>
          <w:sz w:val="26"/>
          <w:szCs w:val="26"/>
        </w:rPr>
        <w:t>47 Закона о размещении заказов</w:t>
      </w:r>
      <w:r w:rsidR="00925E37" w:rsidRPr="00604B53">
        <w:rPr>
          <w:color w:val="000000"/>
          <w:sz w:val="26"/>
          <w:szCs w:val="26"/>
        </w:rPr>
        <w:t>, что содержит признаки совершения административного правонарушения</w:t>
      </w:r>
      <w:r w:rsidR="003E614A" w:rsidRPr="00604B53">
        <w:rPr>
          <w:color w:val="000000"/>
          <w:sz w:val="26"/>
          <w:szCs w:val="26"/>
        </w:rPr>
        <w:t>.</w:t>
      </w:r>
    </w:p>
    <w:p w:rsidR="000D7891" w:rsidRPr="00604B53" w:rsidRDefault="00B40BA0" w:rsidP="00110726">
      <w:pPr>
        <w:ind w:firstLine="709"/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Руководствуясь </w:t>
      </w:r>
      <w:r w:rsidR="003E614A" w:rsidRPr="00604B53">
        <w:rPr>
          <w:sz w:val="26"/>
          <w:szCs w:val="26"/>
        </w:rPr>
        <w:t>ч. 5, ч. 9, ст. 17, ч. 6  ст. 60</w:t>
      </w:r>
      <w:r w:rsidRPr="00604B53">
        <w:rPr>
          <w:sz w:val="26"/>
          <w:szCs w:val="26"/>
        </w:rPr>
        <w:t xml:space="preserve">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0D7891" w:rsidRPr="00604B53" w:rsidRDefault="000D7891">
      <w:pPr>
        <w:jc w:val="both"/>
        <w:rPr>
          <w:sz w:val="26"/>
          <w:szCs w:val="26"/>
        </w:rPr>
      </w:pPr>
    </w:p>
    <w:p w:rsidR="000D7891" w:rsidRPr="00604B53" w:rsidRDefault="00B40BA0">
      <w:pPr>
        <w:jc w:val="center"/>
        <w:rPr>
          <w:sz w:val="26"/>
          <w:szCs w:val="26"/>
        </w:rPr>
      </w:pPr>
      <w:r w:rsidRPr="00604B53">
        <w:rPr>
          <w:sz w:val="26"/>
          <w:szCs w:val="26"/>
        </w:rPr>
        <w:t>Р Е Ш И Л А:</w:t>
      </w:r>
    </w:p>
    <w:p w:rsidR="007275C4" w:rsidRPr="00604B53" w:rsidRDefault="007275C4">
      <w:pPr>
        <w:jc w:val="center"/>
        <w:rPr>
          <w:sz w:val="26"/>
          <w:szCs w:val="26"/>
        </w:rPr>
      </w:pPr>
    </w:p>
    <w:p w:rsidR="003E614A" w:rsidRPr="00604B53" w:rsidRDefault="00B40BA0" w:rsidP="003E614A">
      <w:pPr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/>
          <w:color w:val="000000"/>
          <w:sz w:val="26"/>
          <w:szCs w:val="26"/>
        </w:rPr>
      </w:pPr>
      <w:r w:rsidRPr="00604B53">
        <w:rPr>
          <w:sz w:val="26"/>
          <w:szCs w:val="26"/>
        </w:rPr>
        <w:t xml:space="preserve">Признать жалобу </w:t>
      </w:r>
      <w:r w:rsidR="003E614A" w:rsidRPr="00604B53">
        <w:rPr>
          <w:color w:val="000000"/>
          <w:sz w:val="26"/>
          <w:szCs w:val="26"/>
        </w:rPr>
        <w:t>ОСАО «</w:t>
      </w:r>
      <w:r w:rsidR="003E614A" w:rsidRPr="00604B53">
        <w:rPr>
          <w:bCs/>
          <w:sz w:val="26"/>
          <w:szCs w:val="26"/>
        </w:rPr>
        <w:t>РЕСО-Гарантия</w:t>
      </w:r>
      <w:r w:rsidR="003E614A" w:rsidRPr="00604B53">
        <w:rPr>
          <w:color w:val="000000"/>
          <w:sz w:val="26"/>
          <w:szCs w:val="26"/>
        </w:rPr>
        <w:t xml:space="preserve">» на действия котировочной комиссии заказчика – ГУЗ «Краснинская ЦРБ» при проведении запроса котировок на </w:t>
      </w:r>
      <w:r w:rsidR="003E614A" w:rsidRPr="00604B53">
        <w:rPr>
          <w:rStyle w:val="iceouttxt"/>
          <w:sz w:val="26"/>
          <w:szCs w:val="26"/>
        </w:rPr>
        <w:t xml:space="preserve">оказание услуг </w:t>
      </w:r>
      <w:r w:rsidR="003E614A" w:rsidRPr="00604B53">
        <w:rPr>
          <w:color w:val="000000"/>
          <w:sz w:val="26"/>
          <w:szCs w:val="26"/>
        </w:rPr>
        <w:t xml:space="preserve"> </w:t>
      </w:r>
      <w:r w:rsidR="003E614A" w:rsidRPr="00604B53">
        <w:rPr>
          <w:rStyle w:val="iceouttxt"/>
          <w:sz w:val="26"/>
          <w:szCs w:val="26"/>
        </w:rPr>
        <w:t xml:space="preserve">обязательного страхования гражданской ответственности владельца опасных объектов – ГТС прудов и водохранилищ Липецкой области, находящихся в собственности Заказчика, за причинение вреда в результате аварии на опасном объекте на основании </w:t>
      </w:r>
      <w:r w:rsidR="003E614A" w:rsidRPr="00604B53">
        <w:rPr>
          <w:rStyle w:val="rserrmark"/>
          <w:sz w:val="26"/>
          <w:szCs w:val="26"/>
        </w:rPr>
        <w:t>225-ФЗ</w:t>
      </w:r>
      <w:r w:rsidR="003E614A" w:rsidRPr="00604B53">
        <w:rPr>
          <w:rStyle w:val="iceouttxt"/>
          <w:sz w:val="26"/>
          <w:szCs w:val="26"/>
        </w:rPr>
        <w:t xml:space="preserve"> от 27.07.2010 г.</w:t>
      </w:r>
      <w:r w:rsidR="003E614A" w:rsidRPr="00604B53">
        <w:rPr>
          <w:color w:val="000000"/>
          <w:sz w:val="26"/>
          <w:szCs w:val="26"/>
        </w:rPr>
        <w:t xml:space="preserve"> (реестровый номер </w:t>
      </w:r>
      <w:r w:rsidR="003E614A" w:rsidRPr="00604B53">
        <w:rPr>
          <w:rStyle w:val="iceouttxt"/>
          <w:bCs/>
          <w:sz w:val="26"/>
          <w:szCs w:val="26"/>
        </w:rPr>
        <w:t>0346300002113000100</w:t>
      </w:r>
      <w:r w:rsidR="003E614A" w:rsidRPr="00604B53">
        <w:rPr>
          <w:color w:val="000000"/>
          <w:sz w:val="26"/>
          <w:szCs w:val="26"/>
        </w:rPr>
        <w:t>)</w:t>
      </w:r>
      <w:r w:rsidRPr="00604B53">
        <w:rPr>
          <w:rFonts w:eastAsia="Times New Roman CYR"/>
          <w:color w:val="000000"/>
          <w:sz w:val="26"/>
          <w:szCs w:val="26"/>
        </w:rPr>
        <w:t xml:space="preserve"> </w:t>
      </w:r>
      <w:r w:rsidR="003E614A" w:rsidRPr="00604B53">
        <w:rPr>
          <w:rFonts w:eastAsia="Times New Roman CYR"/>
          <w:color w:val="000000"/>
          <w:sz w:val="26"/>
          <w:szCs w:val="26"/>
        </w:rPr>
        <w:t>ч</w:t>
      </w:r>
      <w:r w:rsidR="00925E37" w:rsidRPr="00604B53">
        <w:rPr>
          <w:rFonts w:eastAsia="Times New Roman CYR"/>
          <w:color w:val="000000"/>
          <w:sz w:val="26"/>
          <w:szCs w:val="26"/>
        </w:rPr>
        <w:t>астично обоснованной.</w:t>
      </w:r>
    </w:p>
    <w:p w:rsidR="00A366D0" w:rsidRPr="00604B53" w:rsidRDefault="003E614A" w:rsidP="003E614A">
      <w:pPr>
        <w:numPr>
          <w:ilvl w:val="0"/>
          <w:numId w:val="3"/>
        </w:numPr>
        <w:tabs>
          <w:tab w:val="left" w:pos="-7560"/>
        </w:tabs>
        <w:ind w:left="0" w:firstLine="709"/>
        <w:jc w:val="both"/>
        <w:rPr>
          <w:rFonts w:eastAsia="Times New Roman CYR" w:cs="Times New Roman CYR"/>
          <w:sz w:val="26"/>
          <w:szCs w:val="26"/>
        </w:rPr>
      </w:pPr>
      <w:r w:rsidRPr="00604B53">
        <w:rPr>
          <w:rFonts w:eastAsia="Times New Roman CYR" w:cs="Times New Roman CYR"/>
          <w:sz w:val="26"/>
          <w:szCs w:val="26"/>
        </w:rPr>
        <w:t xml:space="preserve">Признать в действиях </w:t>
      </w:r>
      <w:r w:rsidR="00A366D0" w:rsidRPr="00604B53">
        <w:rPr>
          <w:rFonts w:eastAsia="Times New Roman CYR" w:cs="Times New Roman CYR"/>
          <w:sz w:val="26"/>
          <w:szCs w:val="26"/>
        </w:rPr>
        <w:t xml:space="preserve">котировочной комиссии заказчика - </w:t>
      </w:r>
      <w:r w:rsidR="00A366D0" w:rsidRPr="00604B53">
        <w:rPr>
          <w:color w:val="000000"/>
          <w:sz w:val="26"/>
          <w:szCs w:val="26"/>
        </w:rPr>
        <w:t>ГУЗ «Краснинская ЦРБ» нарушение ч. 3 ст. 47 Закона о размещении заказов</w:t>
      </w:r>
      <w:r w:rsidR="00925E37" w:rsidRPr="00604B53">
        <w:rPr>
          <w:color w:val="000000"/>
          <w:sz w:val="26"/>
          <w:szCs w:val="26"/>
        </w:rPr>
        <w:t>.</w:t>
      </w:r>
    </w:p>
    <w:p w:rsidR="00A366D0" w:rsidRPr="00604B53" w:rsidRDefault="00A366D0" w:rsidP="003E614A">
      <w:pPr>
        <w:numPr>
          <w:ilvl w:val="0"/>
          <w:numId w:val="3"/>
        </w:numPr>
        <w:tabs>
          <w:tab w:val="left" w:pos="-7560"/>
        </w:tabs>
        <w:ind w:left="0" w:firstLine="709"/>
        <w:jc w:val="both"/>
        <w:rPr>
          <w:rFonts w:eastAsia="Times New Roman CYR" w:cs="Times New Roman CYR"/>
          <w:sz w:val="26"/>
          <w:szCs w:val="26"/>
        </w:rPr>
      </w:pPr>
      <w:r w:rsidRPr="00604B53">
        <w:rPr>
          <w:rFonts w:eastAsia="Times New Roman CYR" w:cs="Times New Roman CYR"/>
          <w:sz w:val="26"/>
          <w:szCs w:val="26"/>
        </w:rPr>
        <w:t>Признать нарушение ч. 1 ст. 1, п. 4 ст. 43, ч. 8 ст. 47 Закона о размещении заказов</w:t>
      </w:r>
      <w:r w:rsidR="00925E37" w:rsidRPr="00604B53">
        <w:rPr>
          <w:rFonts w:eastAsia="Times New Roman CYR" w:cs="Times New Roman CYR"/>
          <w:sz w:val="26"/>
          <w:szCs w:val="26"/>
        </w:rPr>
        <w:t>.</w:t>
      </w:r>
    </w:p>
    <w:p w:rsidR="00A366D0" w:rsidRPr="00604B53" w:rsidRDefault="00A366D0" w:rsidP="003E614A">
      <w:pPr>
        <w:numPr>
          <w:ilvl w:val="0"/>
          <w:numId w:val="3"/>
        </w:numPr>
        <w:tabs>
          <w:tab w:val="left" w:pos="-7560"/>
        </w:tabs>
        <w:ind w:left="0" w:firstLine="709"/>
        <w:jc w:val="both"/>
        <w:rPr>
          <w:rFonts w:eastAsia="Times New Roman CYR" w:cs="Times New Roman CYR"/>
          <w:sz w:val="26"/>
          <w:szCs w:val="26"/>
        </w:rPr>
      </w:pPr>
      <w:r w:rsidRPr="00604B53">
        <w:rPr>
          <w:rFonts w:eastAsia="Times New Roman CYR" w:cs="Times New Roman CYR"/>
          <w:sz w:val="26"/>
          <w:szCs w:val="26"/>
        </w:rPr>
        <w:t>Предписание не выдава</w:t>
      </w:r>
      <w:r w:rsidR="00925E37" w:rsidRPr="00604B53">
        <w:rPr>
          <w:rFonts w:eastAsia="Times New Roman CYR" w:cs="Times New Roman CYR"/>
          <w:sz w:val="26"/>
          <w:szCs w:val="26"/>
        </w:rPr>
        <w:t>ть ввиду заключенного контракта.</w:t>
      </w:r>
    </w:p>
    <w:p w:rsidR="000D7891" w:rsidRPr="00604B53" w:rsidRDefault="00A366D0" w:rsidP="003E614A">
      <w:pPr>
        <w:numPr>
          <w:ilvl w:val="0"/>
          <w:numId w:val="3"/>
        </w:numPr>
        <w:tabs>
          <w:tab w:val="left" w:pos="-7560"/>
        </w:tabs>
        <w:ind w:left="0" w:firstLine="709"/>
        <w:jc w:val="both"/>
        <w:rPr>
          <w:rFonts w:eastAsia="Times New Roman CYR" w:cs="Times New Roman CYR"/>
          <w:sz w:val="26"/>
          <w:szCs w:val="26"/>
        </w:rPr>
      </w:pPr>
      <w:r w:rsidRPr="00604B53">
        <w:rPr>
          <w:rFonts w:eastAsia="Times New Roman CYR" w:cs="Times New Roman CYR"/>
          <w:sz w:val="26"/>
          <w:szCs w:val="26"/>
        </w:rPr>
        <w:t>Передать материалы рассмотрения жалобы должностному лицу Липецкого УФАС России для принятия решения о возбуждении административного производства</w:t>
      </w:r>
      <w:r w:rsidR="00B40BA0" w:rsidRPr="00604B53">
        <w:rPr>
          <w:rFonts w:eastAsia="Times New Roman CYR" w:cs="Times New Roman CYR"/>
          <w:sz w:val="26"/>
          <w:szCs w:val="26"/>
        </w:rPr>
        <w:t>.</w:t>
      </w:r>
    </w:p>
    <w:p w:rsidR="000D7891" w:rsidRPr="00604B53" w:rsidRDefault="00B40BA0" w:rsidP="007275C4">
      <w:pPr>
        <w:tabs>
          <w:tab w:val="left" w:pos="-7560"/>
        </w:tabs>
        <w:jc w:val="both"/>
        <w:rPr>
          <w:rFonts w:eastAsia="Times New Roman CYR" w:cs="Times New Roman CYR"/>
          <w:sz w:val="26"/>
          <w:szCs w:val="26"/>
        </w:rPr>
      </w:pPr>
      <w:r w:rsidRPr="00604B53">
        <w:rPr>
          <w:rFonts w:eastAsia="Times New Roman CYR" w:cs="Times New Roman CYR"/>
          <w:sz w:val="26"/>
          <w:szCs w:val="26"/>
        </w:rPr>
        <w:tab/>
      </w:r>
    </w:p>
    <w:p w:rsidR="000D7891" w:rsidRPr="00604B53" w:rsidRDefault="00B40BA0">
      <w:pPr>
        <w:tabs>
          <w:tab w:val="left" w:pos="-7560"/>
        </w:tabs>
        <w:jc w:val="both"/>
        <w:rPr>
          <w:sz w:val="26"/>
          <w:szCs w:val="26"/>
        </w:rPr>
      </w:pPr>
      <w:r w:rsidRPr="00604B53">
        <w:rPr>
          <w:rFonts w:eastAsia="Times New Roman CYR" w:cs="Times New Roman CYR"/>
          <w:sz w:val="26"/>
          <w:szCs w:val="26"/>
        </w:rPr>
        <w:tab/>
      </w:r>
      <w:r w:rsidRPr="00604B53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D7891" w:rsidRPr="00604B53" w:rsidRDefault="000D7891">
      <w:pPr>
        <w:jc w:val="both"/>
        <w:rPr>
          <w:sz w:val="26"/>
          <w:szCs w:val="26"/>
        </w:rPr>
      </w:pPr>
    </w:p>
    <w:p w:rsidR="000D7891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>Председатель Комиссии:                                           ____________    Л.А. Черкашина</w:t>
      </w:r>
    </w:p>
    <w:p w:rsidR="000D7891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                                                                                        </w:t>
      </w:r>
    </w:p>
    <w:p w:rsidR="000D7891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Члены Комиссии:                                                     ____________    </w:t>
      </w:r>
      <w:r w:rsidR="00A366D0" w:rsidRPr="00604B53">
        <w:rPr>
          <w:sz w:val="26"/>
          <w:szCs w:val="26"/>
        </w:rPr>
        <w:t>Т.Н. Ролдугина</w:t>
      </w:r>
    </w:p>
    <w:p w:rsidR="000D7891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                                                                                     </w:t>
      </w:r>
    </w:p>
    <w:p w:rsidR="00B40BA0" w:rsidRPr="00604B53" w:rsidRDefault="00B40BA0">
      <w:pPr>
        <w:jc w:val="both"/>
        <w:rPr>
          <w:sz w:val="26"/>
          <w:szCs w:val="26"/>
        </w:rPr>
      </w:pPr>
      <w:r w:rsidRPr="00604B53">
        <w:rPr>
          <w:sz w:val="26"/>
          <w:szCs w:val="26"/>
        </w:rPr>
        <w:t xml:space="preserve">                                                                                       </w:t>
      </w:r>
      <w:r w:rsidR="007275C4" w:rsidRPr="00604B53">
        <w:rPr>
          <w:sz w:val="26"/>
          <w:szCs w:val="26"/>
        </w:rPr>
        <w:t>__________</w:t>
      </w:r>
      <w:bookmarkStart w:id="0" w:name="_GoBack"/>
      <w:bookmarkEnd w:id="0"/>
      <w:r w:rsidR="007275C4" w:rsidRPr="00604B53">
        <w:rPr>
          <w:sz w:val="26"/>
          <w:szCs w:val="26"/>
        </w:rPr>
        <w:t>__</w:t>
      </w:r>
      <w:r w:rsidRPr="00604B53">
        <w:rPr>
          <w:sz w:val="26"/>
          <w:szCs w:val="26"/>
        </w:rPr>
        <w:t xml:space="preserve">  </w:t>
      </w:r>
      <w:r w:rsidR="007275C4" w:rsidRPr="00604B53">
        <w:rPr>
          <w:sz w:val="26"/>
          <w:szCs w:val="26"/>
        </w:rPr>
        <w:t>А.В. Хохольских</w:t>
      </w:r>
      <w:r w:rsidRPr="00604B53">
        <w:rPr>
          <w:sz w:val="26"/>
          <w:szCs w:val="26"/>
        </w:rPr>
        <w:t xml:space="preserve">                                                                                      </w:t>
      </w:r>
      <w:r w:rsidRPr="00604B53">
        <w:rPr>
          <w:b/>
          <w:sz w:val="26"/>
          <w:szCs w:val="26"/>
        </w:rPr>
        <w:t xml:space="preserve">                                               </w:t>
      </w:r>
      <w:bookmarkStart w:id="1" w:name="sub_1111"/>
      <w:bookmarkStart w:id="2" w:name="sub_341"/>
      <w:bookmarkEnd w:id="1"/>
      <w:bookmarkEnd w:id="2"/>
    </w:p>
    <w:sectPr w:rsidR="00B40BA0" w:rsidRPr="00604B53" w:rsidSect="000D7891">
      <w:footerReference w:type="default" r:id="rId10"/>
      <w:pgSz w:w="11906" w:h="16838"/>
      <w:pgMar w:top="750" w:right="468" w:bottom="1022" w:left="120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18" w:rsidRDefault="00277B18">
      <w:r>
        <w:separator/>
      </w:r>
    </w:p>
  </w:endnote>
  <w:endnote w:type="continuationSeparator" w:id="0">
    <w:p w:rsidR="00277B18" w:rsidRDefault="002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91" w:rsidRDefault="00E358AC">
    <w:pPr>
      <w:pStyle w:val="af4"/>
      <w:jc w:val="center"/>
    </w:pPr>
    <w:r>
      <w:fldChar w:fldCharType="begin"/>
    </w:r>
    <w:r w:rsidR="00B40BA0">
      <w:instrText xml:space="preserve"> PAGE </w:instrText>
    </w:r>
    <w:r>
      <w:fldChar w:fldCharType="separate"/>
    </w:r>
    <w:r w:rsidR="00604B5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18" w:rsidRDefault="00277B18">
      <w:r>
        <w:separator/>
      </w:r>
    </w:p>
  </w:footnote>
  <w:footnote w:type="continuationSeparator" w:id="0">
    <w:p w:rsidR="00277B18" w:rsidRDefault="0027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2BEF1E62"/>
    <w:multiLevelType w:val="hybridMultilevel"/>
    <w:tmpl w:val="A56EE16A"/>
    <w:lvl w:ilvl="0" w:tplc="221867C0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21F"/>
    <w:rsid w:val="00037C30"/>
    <w:rsid w:val="00053192"/>
    <w:rsid w:val="00092FCD"/>
    <w:rsid w:val="000C681C"/>
    <w:rsid w:val="000D7891"/>
    <w:rsid w:val="00110726"/>
    <w:rsid w:val="00161FEA"/>
    <w:rsid w:val="00197027"/>
    <w:rsid w:val="001D6AD7"/>
    <w:rsid w:val="001D6C46"/>
    <w:rsid w:val="0023397C"/>
    <w:rsid w:val="00246E65"/>
    <w:rsid w:val="00250AE6"/>
    <w:rsid w:val="00277B18"/>
    <w:rsid w:val="00283F5B"/>
    <w:rsid w:val="002965DC"/>
    <w:rsid w:val="00306A47"/>
    <w:rsid w:val="00327F52"/>
    <w:rsid w:val="003C554D"/>
    <w:rsid w:val="003E614A"/>
    <w:rsid w:val="00474B69"/>
    <w:rsid w:val="00501005"/>
    <w:rsid w:val="00524DB8"/>
    <w:rsid w:val="005405C5"/>
    <w:rsid w:val="00582283"/>
    <w:rsid w:val="005D5651"/>
    <w:rsid w:val="005E1AFE"/>
    <w:rsid w:val="00604B53"/>
    <w:rsid w:val="00615308"/>
    <w:rsid w:val="0063729B"/>
    <w:rsid w:val="00647F62"/>
    <w:rsid w:val="007275C4"/>
    <w:rsid w:val="007F4DDB"/>
    <w:rsid w:val="00872345"/>
    <w:rsid w:val="008D2E0D"/>
    <w:rsid w:val="0091398C"/>
    <w:rsid w:val="00925E37"/>
    <w:rsid w:val="00974B62"/>
    <w:rsid w:val="009E79A9"/>
    <w:rsid w:val="00A07C80"/>
    <w:rsid w:val="00A120B6"/>
    <w:rsid w:val="00A366D0"/>
    <w:rsid w:val="00A433E5"/>
    <w:rsid w:val="00A538E5"/>
    <w:rsid w:val="00B40BA0"/>
    <w:rsid w:val="00B76B56"/>
    <w:rsid w:val="00BB5B2D"/>
    <w:rsid w:val="00C1063A"/>
    <w:rsid w:val="00C35C9D"/>
    <w:rsid w:val="00C734F7"/>
    <w:rsid w:val="00CF6001"/>
    <w:rsid w:val="00D06459"/>
    <w:rsid w:val="00D1121F"/>
    <w:rsid w:val="00DE4B70"/>
    <w:rsid w:val="00E1477A"/>
    <w:rsid w:val="00E14BBD"/>
    <w:rsid w:val="00E358AC"/>
    <w:rsid w:val="00E41D35"/>
    <w:rsid w:val="00EA3354"/>
    <w:rsid w:val="00ED3638"/>
    <w:rsid w:val="00ED4254"/>
    <w:rsid w:val="00F10F04"/>
    <w:rsid w:val="00F6456A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0D7891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0D7891"/>
    <w:rPr>
      <w:rFonts w:ascii="Symbol" w:hAnsi="Symbol" w:cs="OpenSymbol"/>
    </w:rPr>
  </w:style>
  <w:style w:type="character" w:customStyle="1" w:styleId="Absatz-Standardschriftart">
    <w:name w:val="Absatz-Standardschriftart"/>
    <w:rsid w:val="000D7891"/>
  </w:style>
  <w:style w:type="character" w:customStyle="1" w:styleId="WW-Absatz-Standardschriftart">
    <w:name w:val="WW-Absatz-Standardschriftart"/>
    <w:rsid w:val="000D7891"/>
  </w:style>
  <w:style w:type="character" w:customStyle="1" w:styleId="WW-Absatz-Standardschriftart1">
    <w:name w:val="WW-Absatz-Standardschriftart1"/>
    <w:rsid w:val="000D7891"/>
  </w:style>
  <w:style w:type="character" w:customStyle="1" w:styleId="WW-Absatz-Standardschriftart11">
    <w:name w:val="WW-Absatz-Standardschriftart11"/>
    <w:rsid w:val="000D7891"/>
  </w:style>
  <w:style w:type="character" w:customStyle="1" w:styleId="WW-Absatz-Standardschriftart111">
    <w:name w:val="WW-Absatz-Standardschriftart111"/>
    <w:rsid w:val="000D7891"/>
  </w:style>
  <w:style w:type="character" w:customStyle="1" w:styleId="WW-Absatz-Standardschriftart1111">
    <w:name w:val="WW-Absatz-Standardschriftart1111"/>
    <w:rsid w:val="000D7891"/>
  </w:style>
  <w:style w:type="character" w:customStyle="1" w:styleId="WW-Absatz-Standardschriftart11111">
    <w:name w:val="WW-Absatz-Standardschriftart11111"/>
    <w:rsid w:val="000D7891"/>
  </w:style>
  <w:style w:type="character" w:customStyle="1" w:styleId="WW-Absatz-Standardschriftart111111">
    <w:name w:val="WW-Absatz-Standardschriftart111111"/>
    <w:rsid w:val="000D7891"/>
  </w:style>
  <w:style w:type="character" w:customStyle="1" w:styleId="WW-Absatz-Standardschriftart1111111">
    <w:name w:val="WW-Absatz-Standardschriftart1111111"/>
    <w:rsid w:val="000D7891"/>
  </w:style>
  <w:style w:type="character" w:customStyle="1" w:styleId="WW-Absatz-Standardschriftart11111111">
    <w:name w:val="WW-Absatz-Standardschriftart11111111"/>
    <w:rsid w:val="000D7891"/>
  </w:style>
  <w:style w:type="character" w:customStyle="1" w:styleId="WW-Absatz-Standardschriftart111111111">
    <w:name w:val="WW-Absatz-Standardschriftart111111111"/>
    <w:rsid w:val="000D7891"/>
  </w:style>
  <w:style w:type="character" w:customStyle="1" w:styleId="WW-Absatz-Standardschriftart1111111111">
    <w:name w:val="WW-Absatz-Standardschriftart1111111111"/>
    <w:rsid w:val="000D7891"/>
  </w:style>
  <w:style w:type="character" w:customStyle="1" w:styleId="WW-Absatz-Standardschriftart11111111111">
    <w:name w:val="WW-Absatz-Standardschriftart11111111111"/>
    <w:rsid w:val="000D7891"/>
  </w:style>
  <w:style w:type="character" w:customStyle="1" w:styleId="WW-Absatz-Standardschriftart111111111111">
    <w:name w:val="WW-Absatz-Standardschriftart111111111111"/>
    <w:rsid w:val="000D7891"/>
  </w:style>
  <w:style w:type="character" w:customStyle="1" w:styleId="WW-Absatz-Standardschriftart1111111111111">
    <w:name w:val="WW-Absatz-Standardschriftart1111111111111"/>
    <w:rsid w:val="000D7891"/>
  </w:style>
  <w:style w:type="character" w:customStyle="1" w:styleId="WW-Absatz-Standardschriftart11111111111111">
    <w:name w:val="WW-Absatz-Standardschriftart11111111111111"/>
    <w:rsid w:val="000D7891"/>
  </w:style>
  <w:style w:type="character" w:customStyle="1" w:styleId="WW8Num1z0">
    <w:name w:val="WW8Num1z0"/>
    <w:rsid w:val="000D7891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0D7891"/>
  </w:style>
  <w:style w:type="character" w:customStyle="1" w:styleId="3">
    <w:name w:val="Основной шрифт абзаца3"/>
    <w:rsid w:val="000D7891"/>
  </w:style>
  <w:style w:type="character" w:customStyle="1" w:styleId="WW-Absatz-Standardschriftart1111111111111111">
    <w:name w:val="WW-Absatz-Standardschriftart1111111111111111"/>
    <w:rsid w:val="000D7891"/>
  </w:style>
  <w:style w:type="character" w:customStyle="1" w:styleId="WW-Absatz-Standardschriftart11111111111111111">
    <w:name w:val="WW-Absatz-Standardschriftart11111111111111111"/>
    <w:rsid w:val="000D7891"/>
  </w:style>
  <w:style w:type="character" w:customStyle="1" w:styleId="WW-Absatz-Standardschriftart111111111111111111">
    <w:name w:val="WW-Absatz-Standardschriftart111111111111111111"/>
    <w:rsid w:val="000D7891"/>
  </w:style>
  <w:style w:type="character" w:customStyle="1" w:styleId="WW8Num3z0">
    <w:name w:val="WW8Num3z0"/>
    <w:rsid w:val="000D7891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0D7891"/>
  </w:style>
  <w:style w:type="character" w:customStyle="1" w:styleId="WW-Absatz-Standardschriftart11111111111111111111">
    <w:name w:val="WW-Absatz-Standardschriftart11111111111111111111"/>
    <w:rsid w:val="000D7891"/>
  </w:style>
  <w:style w:type="character" w:customStyle="1" w:styleId="WW-Absatz-Standardschriftart111111111111111111111">
    <w:name w:val="WW-Absatz-Standardschriftart111111111111111111111"/>
    <w:rsid w:val="000D7891"/>
  </w:style>
  <w:style w:type="character" w:customStyle="1" w:styleId="WW-Absatz-Standardschriftart1111111111111111111111">
    <w:name w:val="WW-Absatz-Standardschriftart1111111111111111111111"/>
    <w:rsid w:val="000D7891"/>
  </w:style>
  <w:style w:type="character" w:customStyle="1" w:styleId="WW-Absatz-Standardschriftart11111111111111111111111">
    <w:name w:val="WW-Absatz-Standardschriftart11111111111111111111111"/>
    <w:rsid w:val="000D7891"/>
  </w:style>
  <w:style w:type="character" w:customStyle="1" w:styleId="WW-Absatz-Standardschriftart111111111111111111111111">
    <w:name w:val="WW-Absatz-Standardschriftart111111111111111111111111"/>
    <w:rsid w:val="000D7891"/>
  </w:style>
  <w:style w:type="character" w:customStyle="1" w:styleId="WW-Absatz-Standardschriftart1111111111111111111111111">
    <w:name w:val="WW-Absatz-Standardschriftart1111111111111111111111111"/>
    <w:rsid w:val="000D7891"/>
  </w:style>
  <w:style w:type="character" w:customStyle="1" w:styleId="20">
    <w:name w:val="Основной шрифт абзаца2"/>
    <w:rsid w:val="000D7891"/>
  </w:style>
  <w:style w:type="character" w:customStyle="1" w:styleId="WW-Absatz-Standardschriftart11111111111111111111111111">
    <w:name w:val="WW-Absatz-Standardschriftart11111111111111111111111111"/>
    <w:rsid w:val="000D7891"/>
  </w:style>
  <w:style w:type="character" w:customStyle="1" w:styleId="WW-Absatz-Standardschriftart111111111111111111111111111">
    <w:name w:val="WW-Absatz-Standardschriftart111111111111111111111111111"/>
    <w:rsid w:val="000D7891"/>
  </w:style>
  <w:style w:type="character" w:customStyle="1" w:styleId="WW-Absatz-Standardschriftart1111111111111111111111111111">
    <w:name w:val="WW-Absatz-Standardschriftart1111111111111111111111111111"/>
    <w:rsid w:val="000D7891"/>
  </w:style>
  <w:style w:type="character" w:customStyle="1" w:styleId="WW-Absatz-Standardschriftart11111111111111111111111111111">
    <w:name w:val="WW-Absatz-Standardschriftart11111111111111111111111111111"/>
    <w:rsid w:val="000D7891"/>
  </w:style>
  <w:style w:type="character" w:customStyle="1" w:styleId="WW8Num4z0">
    <w:name w:val="WW8Num4z0"/>
    <w:rsid w:val="000D7891"/>
    <w:rPr>
      <w:rFonts w:ascii="Symbol" w:hAnsi="Symbol" w:cs="OpenSymbol"/>
    </w:rPr>
  </w:style>
  <w:style w:type="character" w:customStyle="1" w:styleId="WW-Absatz-Standardschriftart111111111111111111111111111111">
    <w:name w:val="WW-Absatz-Standardschriftart111111111111111111111111111111"/>
    <w:rsid w:val="000D7891"/>
  </w:style>
  <w:style w:type="character" w:customStyle="1" w:styleId="WW-Absatz-Standardschriftart1111111111111111111111111111111">
    <w:name w:val="WW-Absatz-Standardschriftart1111111111111111111111111111111"/>
    <w:rsid w:val="000D7891"/>
  </w:style>
  <w:style w:type="character" w:customStyle="1" w:styleId="WW-Absatz-Standardschriftart11111111111111111111111111111111">
    <w:name w:val="WW-Absatz-Standardschriftart11111111111111111111111111111111"/>
    <w:rsid w:val="000D7891"/>
  </w:style>
  <w:style w:type="character" w:customStyle="1" w:styleId="WW-Absatz-Standardschriftart111111111111111111111111111111111">
    <w:name w:val="WW-Absatz-Standardschriftart111111111111111111111111111111111"/>
    <w:rsid w:val="000D7891"/>
  </w:style>
  <w:style w:type="character" w:customStyle="1" w:styleId="WW-Absatz-Standardschriftart1111111111111111111111111111111111">
    <w:name w:val="WW-Absatz-Standardschriftart1111111111111111111111111111111111"/>
    <w:rsid w:val="000D7891"/>
  </w:style>
  <w:style w:type="character" w:customStyle="1" w:styleId="WW-Absatz-Standardschriftart11111111111111111111111111111111111">
    <w:name w:val="WW-Absatz-Standardschriftart11111111111111111111111111111111111"/>
    <w:rsid w:val="000D7891"/>
  </w:style>
  <w:style w:type="character" w:customStyle="1" w:styleId="WW8Num5z0">
    <w:name w:val="WW8Num5z0"/>
    <w:rsid w:val="000D7891"/>
    <w:rPr>
      <w:rFonts w:ascii="Symbol" w:hAnsi="Symbol" w:cs="OpenSymbol"/>
    </w:rPr>
  </w:style>
  <w:style w:type="character" w:customStyle="1" w:styleId="WW8Num6z0">
    <w:name w:val="WW8Num6z0"/>
    <w:rsid w:val="000D7891"/>
    <w:rPr>
      <w:rFonts w:ascii="Symbol" w:hAnsi="Symbol" w:cs="OpenSymbol"/>
    </w:rPr>
  </w:style>
  <w:style w:type="character" w:customStyle="1" w:styleId="WW-Absatz-Standardschriftart111111111111111111111111111111111111">
    <w:name w:val="WW-Absatz-Standardschriftart111111111111111111111111111111111111"/>
    <w:rsid w:val="000D7891"/>
  </w:style>
  <w:style w:type="character" w:customStyle="1" w:styleId="WW-Absatz-Standardschriftart1111111111111111111111111111111111111">
    <w:name w:val="WW-Absatz-Standardschriftart1111111111111111111111111111111111111"/>
    <w:rsid w:val="000D7891"/>
  </w:style>
  <w:style w:type="character" w:customStyle="1" w:styleId="WW-Absatz-Standardschriftart11111111111111111111111111111111111111">
    <w:name w:val="WW-Absatz-Standardschriftart11111111111111111111111111111111111111"/>
    <w:rsid w:val="000D7891"/>
  </w:style>
  <w:style w:type="character" w:customStyle="1" w:styleId="WW-Absatz-Standardschriftart111111111111111111111111111111111111111">
    <w:name w:val="WW-Absatz-Standardschriftart111111111111111111111111111111111111111"/>
    <w:rsid w:val="000D7891"/>
  </w:style>
  <w:style w:type="character" w:customStyle="1" w:styleId="WW-Absatz-Standardschriftart1111111111111111111111111111111111111111">
    <w:name w:val="WW-Absatz-Standardschriftart1111111111111111111111111111111111111111"/>
    <w:rsid w:val="000D7891"/>
  </w:style>
  <w:style w:type="character" w:customStyle="1" w:styleId="WW-Absatz-Standardschriftart11111111111111111111111111111111111111111">
    <w:name w:val="WW-Absatz-Standardschriftart11111111111111111111111111111111111111111"/>
    <w:rsid w:val="000D7891"/>
  </w:style>
  <w:style w:type="character" w:customStyle="1" w:styleId="WW-Absatz-Standardschriftart111111111111111111111111111111111111111111">
    <w:name w:val="WW-Absatz-Standardschriftart111111111111111111111111111111111111111111"/>
    <w:rsid w:val="000D7891"/>
  </w:style>
  <w:style w:type="character" w:customStyle="1" w:styleId="WW-Absatz-Standardschriftart1111111111111111111111111111111111111111111">
    <w:name w:val="WW-Absatz-Standardschriftart1111111111111111111111111111111111111111111"/>
    <w:rsid w:val="000D7891"/>
  </w:style>
  <w:style w:type="character" w:customStyle="1" w:styleId="WW-Absatz-Standardschriftart11111111111111111111111111111111111111111111">
    <w:name w:val="WW-Absatz-Standardschriftart11111111111111111111111111111111111111111111"/>
    <w:rsid w:val="000D7891"/>
  </w:style>
  <w:style w:type="character" w:customStyle="1" w:styleId="WW-Absatz-Standardschriftart111111111111111111111111111111111111111111111">
    <w:name w:val="WW-Absatz-Standardschriftart111111111111111111111111111111111111111111111"/>
    <w:rsid w:val="000D7891"/>
  </w:style>
  <w:style w:type="character" w:customStyle="1" w:styleId="WW-Absatz-Standardschriftart1111111111111111111111111111111111111111111111">
    <w:name w:val="WW-Absatz-Standardschriftart1111111111111111111111111111111111111111111111"/>
    <w:rsid w:val="000D7891"/>
  </w:style>
  <w:style w:type="character" w:customStyle="1" w:styleId="WW-Absatz-Standardschriftart11111111111111111111111111111111111111111111111">
    <w:name w:val="WW-Absatz-Standardschriftart11111111111111111111111111111111111111111111111"/>
    <w:rsid w:val="000D7891"/>
  </w:style>
  <w:style w:type="character" w:customStyle="1" w:styleId="WW-Absatz-Standardschriftart111111111111111111111111111111111111111111111111">
    <w:name w:val="WW-Absatz-Standardschriftart111111111111111111111111111111111111111111111111"/>
    <w:rsid w:val="000D7891"/>
  </w:style>
  <w:style w:type="character" w:customStyle="1" w:styleId="WW-Absatz-Standardschriftart1111111111111111111111111111111111111111111111111">
    <w:name w:val="WW-Absatz-Standardschriftart1111111111111111111111111111111111111111111111111"/>
    <w:rsid w:val="000D78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78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78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78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78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78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78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7891"/>
  </w:style>
  <w:style w:type="character" w:customStyle="1" w:styleId="WW8Num7z0">
    <w:name w:val="WW8Num7z0"/>
    <w:rsid w:val="000D7891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78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78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78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78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78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78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78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D78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D78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D78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D78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D789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D78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D78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D78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D789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D7891"/>
  </w:style>
  <w:style w:type="character" w:customStyle="1" w:styleId="1">
    <w:name w:val="Основной шрифт абзаца1"/>
    <w:rsid w:val="000D7891"/>
  </w:style>
  <w:style w:type="character" w:styleId="a5">
    <w:name w:val="page number"/>
    <w:basedOn w:val="1"/>
    <w:rsid w:val="000D7891"/>
  </w:style>
  <w:style w:type="character" w:styleId="a6">
    <w:name w:val="Hyperlink"/>
    <w:rsid w:val="000D7891"/>
    <w:rPr>
      <w:color w:val="0000FF"/>
      <w:u w:val="single"/>
    </w:rPr>
  </w:style>
  <w:style w:type="character" w:customStyle="1" w:styleId="a7">
    <w:name w:val="Маркеры списка"/>
    <w:rsid w:val="000D789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0D7891"/>
  </w:style>
  <w:style w:type="character" w:styleId="a9">
    <w:name w:val="line number"/>
    <w:rsid w:val="000D7891"/>
  </w:style>
  <w:style w:type="character" w:customStyle="1" w:styleId="4">
    <w:name w:val="Основной шрифт абзаца4"/>
    <w:rsid w:val="000D7891"/>
  </w:style>
  <w:style w:type="character" w:customStyle="1" w:styleId="FontStyle12">
    <w:name w:val="Font Style12"/>
    <w:rsid w:val="000D7891"/>
    <w:rPr>
      <w:rFonts w:ascii="Times New Roman" w:eastAsia="Times New Roman" w:hAnsi="Times New Roman" w:cs="Times New Roman"/>
      <w:sz w:val="22"/>
      <w:szCs w:val="22"/>
    </w:rPr>
  </w:style>
  <w:style w:type="character" w:styleId="aa">
    <w:name w:val="Strong"/>
    <w:qFormat/>
    <w:rsid w:val="000D7891"/>
    <w:rPr>
      <w:b/>
      <w:bCs/>
    </w:rPr>
  </w:style>
  <w:style w:type="character" w:customStyle="1" w:styleId="Q">
    <w:name w:val="Q"/>
    <w:rsid w:val="000D7891"/>
  </w:style>
  <w:style w:type="paragraph" w:customStyle="1" w:styleId="a0">
    <w:name w:val="Заголовок"/>
    <w:basedOn w:val="a"/>
    <w:next w:val="a1"/>
    <w:rsid w:val="000D78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D7891"/>
    <w:pPr>
      <w:spacing w:after="120"/>
    </w:pPr>
  </w:style>
  <w:style w:type="paragraph" w:styleId="ab">
    <w:name w:val="List"/>
    <w:basedOn w:val="a1"/>
    <w:rsid w:val="000D7891"/>
    <w:rPr>
      <w:rFonts w:cs="Tahoma"/>
    </w:rPr>
  </w:style>
  <w:style w:type="paragraph" w:customStyle="1" w:styleId="30">
    <w:name w:val="Название3"/>
    <w:basedOn w:val="a"/>
    <w:rsid w:val="000D789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0D789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D789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0D789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D789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D7891"/>
    <w:pPr>
      <w:suppressLineNumbers/>
    </w:pPr>
    <w:rPr>
      <w:rFonts w:cs="Tahoma"/>
    </w:rPr>
  </w:style>
  <w:style w:type="paragraph" w:customStyle="1" w:styleId="12">
    <w:name w:val="Цитата1"/>
    <w:basedOn w:val="a"/>
    <w:rsid w:val="000D7891"/>
    <w:pPr>
      <w:ind w:left="-540" w:right="-81" w:firstLine="1248"/>
      <w:jc w:val="both"/>
    </w:pPr>
    <w:rPr>
      <w:sz w:val="28"/>
      <w:szCs w:val="28"/>
    </w:rPr>
  </w:style>
  <w:style w:type="paragraph" w:customStyle="1" w:styleId="ac">
    <w:name w:val="Знак"/>
    <w:basedOn w:val="a"/>
    <w:rsid w:val="000D7891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0D78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d">
    <w:name w:val="header"/>
    <w:basedOn w:val="a"/>
    <w:rsid w:val="000D789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0D7891"/>
    <w:pPr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Balloon Text"/>
    <w:basedOn w:val="a"/>
    <w:rsid w:val="000D7891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0D7891"/>
    <w:pPr>
      <w:suppressLineNumbers/>
    </w:pPr>
  </w:style>
  <w:style w:type="paragraph" w:customStyle="1" w:styleId="af1">
    <w:name w:val="Заголовок таблицы"/>
    <w:basedOn w:val="af0"/>
    <w:rsid w:val="000D7891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0D7891"/>
  </w:style>
  <w:style w:type="paragraph" w:styleId="af3">
    <w:name w:val="Body Text Indent"/>
    <w:basedOn w:val="a"/>
    <w:rsid w:val="000D7891"/>
    <w:pPr>
      <w:ind w:left="5529"/>
      <w:jc w:val="center"/>
    </w:pPr>
    <w:rPr>
      <w:sz w:val="20"/>
      <w:szCs w:val="20"/>
    </w:rPr>
  </w:style>
  <w:style w:type="paragraph" w:customStyle="1" w:styleId="13">
    <w:name w:val="Текст1"/>
    <w:basedOn w:val="a"/>
    <w:rsid w:val="000D7891"/>
    <w:rPr>
      <w:rFonts w:ascii="Courier New" w:hAnsi="Courier New"/>
    </w:rPr>
  </w:style>
  <w:style w:type="paragraph" w:customStyle="1" w:styleId="ConsNormal">
    <w:name w:val="ConsNormal"/>
    <w:rsid w:val="000D789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0D789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0D7891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0D7891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0D789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0D7891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DocList0">
    <w:name w:val="ConsPlusDocList"/>
    <w:next w:val="a"/>
    <w:rsid w:val="000D7891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D7891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"/>
    <w:rsid w:val="000D7891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0">
    <w:name w:val="ConsPlusTitle"/>
    <w:next w:val="a"/>
    <w:rsid w:val="000D7891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styleId="af4">
    <w:name w:val="footer"/>
    <w:basedOn w:val="a"/>
    <w:rsid w:val="000D7891"/>
    <w:pPr>
      <w:suppressLineNumbers/>
      <w:tabs>
        <w:tab w:val="center" w:pos="5010"/>
        <w:tab w:val="right" w:pos="10020"/>
      </w:tabs>
    </w:pPr>
  </w:style>
  <w:style w:type="character" w:customStyle="1" w:styleId="iceouttxt">
    <w:name w:val="iceouttxt"/>
    <w:rsid w:val="00161FEA"/>
  </w:style>
  <w:style w:type="character" w:customStyle="1" w:styleId="rserrmark">
    <w:name w:val="rs_err_mark"/>
    <w:rsid w:val="00161FEA"/>
  </w:style>
  <w:style w:type="character" w:customStyle="1" w:styleId="af5">
    <w:name w:val="Гипертекстовая ссылка"/>
    <w:uiPriority w:val="99"/>
    <w:rsid w:val="00E1477A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C1FB-1961-4FB2-9BBA-A1089756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Жданова Дарья Дмитриевна</cp:lastModifiedBy>
  <cp:revision>3</cp:revision>
  <cp:lastPrinted>2014-01-31T11:38:00Z</cp:lastPrinted>
  <dcterms:created xsi:type="dcterms:W3CDTF">2014-01-31T13:24:00Z</dcterms:created>
  <dcterms:modified xsi:type="dcterms:W3CDTF">2014-02-04T11:41:00Z</dcterms:modified>
</cp:coreProperties>
</file>