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B6" w:rsidRPr="0037790F" w:rsidRDefault="00920BB6">
      <w:pPr>
        <w:pStyle w:val="ab"/>
        <w:ind w:right="279"/>
        <w:rPr>
          <w:sz w:val="26"/>
          <w:szCs w:val="26"/>
        </w:rPr>
      </w:pPr>
    </w:p>
    <w:p w:rsidR="000375D5" w:rsidRPr="0037790F" w:rsidRDefault="000375D5">
      <w:pPr>
        <w:ind w:left="-21" w:firstLine="879"/>
        <w:jc w:val="center"/>
        <w:rPr>
          <w:b/>
          <w:sz w:val="26"/>
          <w:szCs w:val="26"/>
        </w:rPr>
      </w:pPr>
      <w:r w:rsidRPr="0037790F">
        <w:rPr>
          <w:b/>
          <w:sz w:val="26"/>
          <w:szCs w:val="26"/>
        </w:rPr>
        <w:t xml:space="preserve">Р Е Ш Е Н И Е № </w:t>
      </w:r>
      <w:r w:rsidR="00BA02EA" w:rsidRPr="0037790F">
        <w:rPr>
          <w:b/>
          <w:sz w:val="26"/>
          <w:szCs w:val="26"/>
        </w:rPr>
        <w:t>238с</w:t>
      </w:r>
      <w:r w:rsidRPr="0037790F">
        <w:rPr>
          <w:b/>
          <w:sz w:val="26"/>
          <w:szCs w:val="26"/>
        </w:rPr>
        <w:t>/1</w:t>
      </w:r>
      <w:r w:rsidR="00F006F9" w:rsidRPr="0037790F">
        <w:rPr>
          <w:b/>
          <w:sz w:val="26"/>
          <w:szCs w:val="26"/>
        </w:rPr>
        <w:t>4</w:t>
      </w:r>
    </w:p>
    <w:p w:rsidR="002334F4" w:rsidRPr="0037790F" w:rsidRDefault="002334F4">
      <w:pPr>
        <w:ind w:left="-21" w:firstLine="879"/>
        <w:jc w:val="center"/>
        <w:rPr>
          <w:b/>
          <w:sz w:val="26"/>
          <w:szCs w:val="26"/>
        </w:rPr>
      </w:pPr>
    </w:p>
    <w:p w:rsidR="00EB11D0" w:rsidRPr="0037790F" w:rsidRDefault="00EB11D0">
      <w:pPr>
        <w:ind w:left="-21" w:firstLine="879"/>
        <w:jc w:val="center"/>
        <w:rPr>
          <w:b/>
          <w:sz w:val="26"/>
          <w:szCs w:val="26"/>
        </w:rPr>
      </w:pPr>
    </w:p>
    <w:p w:rsidR="000375D5" w:rsidRPr="0037790F" w:rsidRDefault="00BA02EA">
      <w:pPr>
        <w:ind w:left="-21"/>
        <w:jc w:val="both"/>
        <w:rPr>
          <w:sz w:val="26"/>
          <w:szCs w:val="26"/>
        </w:rPr>
      </w:pPr>
      <w:r w:rsidRPr="0037790F">
        <w:rPr>
          <w:sz w:val="26"/>
          <w:szCs w:val="26"/>
        </w:rPr>
        <w:t>06</w:t>
      </w:r>
      <w:r w:rsidR="007126E4" w:rsidRPr="0037790F">
        <w:rPr>
          <w:sz w:val="26"/>
          <w:szCs w:val="26"/>
        </w:rPr>
        <w:t xml:space="preserve"> </w:t>
      </w:r>
      <w:r w:rsidRPr="0037790F">
        <w:rPr>
          <w:sz w:val="26"/>
          <w:szCs w:val="26"/>
        </w:rPr>
        <w:t>ноября</w:t>
      </w:r>
      <w:r w:rsidR="000375D5" w:rsidRPr="0037790F">
        <w:rPr>
          <w:sz w:val="26"/>
          <w:szCs w:val="26"/>
        </w:rPr>
        <w:t xml:space="preserve"> 201</w:t>
      </w:r>
      <w:r w:rsidR="00960429" w:rsidRPr="0037790F">
        <w:rPr>
          <w:sz w:val="26"/>
          <w:szCs w:val="26"/>
        </w:rPr>
        <w:t>4</w:t>
      </w:r>
      <w:r w:rsidR="000375D5" w:rsidRPr="0037790F">
        <w:rPr>
          <w:sz w:val="26"/>
          <w:szCs w:val="26"/>
        </w:rPr>
        <w:t xml:space="preserve"> года                                                                                город Липецк</w:t>
      </w:r>
    </w:p>
    <w:p w:rsidR="000375D5" w:rsidRPr="0037790F" w:rsidRDefault="000375D5">
      <w:pPr>
        <w:ind w:left="-21" w:firstLine="879"/>
        <w:jc w:val="both"/>
        <w:rPr>
          <w:sz w:val="26"/>
          <w:szCs w:val="26"/>
        </w:rPr>
      </w:pPr>
    </w:p>
    <w:p w:rsidR="002334F4" w:rsidRPr="0037790F" w:rsidRDefault="002334F4">
      <w:pPr>
        <w:ind w:left="-21" w:firstLine="879"/>
        <w:jc w:val="both"/>
        <w:rPr>
          <w:sz w:val="26"/>
          <w:szCs w:val="26"/>
        </w:rPr>
      </w:pPr>
    </w:p>
    <w:p w:rsidR="000375D5" w:rsidRPr="0037790F" w:rsidRDefault="000375D5">
      <w:pPr>
        <w:ind w:left="-21" w:right="-13" w:firstLine="900"/>
        <w:jc w:val="both"/>
        <w:rPr>
          <w:sz w:val="26"/>
          <w:szCs w:val="26"/>
        </w:rPr>
      </w:pPr>
      <w:r w:rsidRPr="0037790F">
        <w:rPr>
          <w:sz w:val="26"/>
          <w:szCs w:val="26"/>
        </w:rPr>
        <w:t xml:space="preserve">Комиссия Липецкого УФАС России по контролю в сфере </w:t>
      </w:r>
      <w:r w:rsidR="00896059" w:rsidRPr="0037790F">
        <w:rPr>
          <w:sz w:val="26"/>
          <w:szCs w:val="26"/>
        </w:rPr>
        <w:t>закупок товаров, р</w:t>
      </w:r>
      <w:r w:rsidR="00896059" w:rsidRPr="0037790F">
        <w:rPr>
          <w:sz w:val="26"/>
          <w:szCs w:val="26"/>
        </w:rPr>
        <w:t>а</w:t>
      </w:r>
      <w:r w:rsidR="00896059" w:rsidRPr="0037790F">
        <w:rPr>
          <w:sz w:val="26"/>
          <w:szCs w:val="26"/>
        </w:rPr>
        <w:t>бот, услуг для обеспечения</w:t>
      </w:r>
      <w:r w:rsidRPr="0037790F">
        <w:rPr>
          <w:sz w:val="26"/>
          <w:szCs w:val="26"/>
        </w:rPr>
        <w:t xml:space="preserve"> государственных и муниципальных нужд на территории Л</w:t>
      </w:r>
      <w:r w:rsidRPr="0037790F">
        <w:rPr>
          <w:sz w:val="26"/>
          <w:szCs w:val="26"/>
        </w:rPr>
        <w:t>и</w:t>
      </w:r>
      <w:r w:rsidRPr="0037790F">
        <w:rPr>
          <w:sz w:val="26"/>
          <w:szCs w:val="26"/>
        </w:rPr>
        <w:t>пецкой области в составе:</w:t>
      </w:r>
    </w:p>
    <w:p w:rsidR="000375D5" w:rsidRPr="0037790F" w:rsidRDefault="000375D5">
      <w:pPr>
        <w:ind w:left="-21" w:right="261" w:firstLine="879"/>
        <w:jc w:val="both"/>
        <w:rPr>
          <w:sz w:val="26"/>
          <w:szCs w:val="26"/>
        </w:rPr>
      </w:pPr>
      <w:r w:rsidRPr="0037790F">
        <w:rPr>
          <w:sz w:val="26"/>
          <w:szCs w:val="26"/>
        </w:rPr>
        <w:t xml:space="preserve">Председатель Комиссии:  </w:t>
      </w:r>
      <w:r w:rsidR="00341B56" w:rsidRPr="0037790F">
        <w:rPr>
          <w:sz w:val="26"/>
          <w:szCs w:val="26"/>
        </w:rPr>
        <w:t>Л.А. Черкашина</w:t>
      </w:r>
      <w:r w:rsidRPr="0037790F">
        <w:rPr>
          <w:sz w:val="26"/>
          <w:szCs w:val="26"/>
        </w:rPr>
        <w:t xml:space="preserve">  — </w:t>
      </w:r>
      <w:r w:rsidR="00D60F96" w:rsidRPr="0037790F">
        <w:rPr>
          <w:sz w:val="26"/>
          <w:szCs w:val="26"/>
        </w:rPr>
        <w:t>заместитель</w:t>
      </w:r>
      <w:r w:rsidR="00341B56" w:rsidRPr="0037790F">
        <w:rPr>
          <w:sz w:val="26"/>
          <w:szCs w:val="26"/>
        </w:rPr>
        <w:t xml:space="preserve"> </w:t>
      </w:r>
      <w:r w:rsidR="00C35B96" w:rsidRPr="0037790F">
        <w:rPr>
          <w:sz w:val="26"/>
          <w:szCs w:val="26"/>
        </w:rPr>
        <w:t>р</w:t>
      </w:r>
      <w:r w:rsidR="004643C6" w:rsidRPr="0037790F">
        <w:rPr>
          <w:sz w:val="26"/>
          <w:szCs w:val="26"/>
        </w:rPr>
        <w:t>уководител</w:t>
      </w:r>
      <w:r w:rsidR="00341B56" w:rsidRPr="0037790F">
        <w:rPr>
          <w:sz w:val="26"/>
          <w:szCs w:val="26"/>
        </w:rPr>
        <w:t>я</w:t>
      </w:r>
      <w:r w:rsidR="004643C6" w:rsidRPr="0037790F">
        <w:rPr>
          <w:sz w:val="26"/>
          <w:szCs w:val="26"/>
        </w:rPr>
        <w:t xml:space="preserve"> управления</w:t>
      </w:r>
      <w:r w:rsidRPr="0037790F">
        <w:rPr>
          <w:sz w:val="26"/>
          <w:szCs w:val="26"/>
        </w:rPr>
        <w:t>;</w:t>
      </w:r>
    </w:p>
    <w:p w:rsidR="000375D5" w:rsidRPr="0037790F" w:rsidRDefault="000375D5">
      <w:pPr>
        <w:ind w:left="-21" w:right="261" w:firstLine="879"/>
        <w:jc w:val="both"/>
        <w:rPr>
          <w:sz w:val="26"/>
          <w:szCs w:val="26"/>
        </w:rPr>
      </w:pPr>
      <w:r w:rsidRPr="0037790F">
        <w:rPr>
          <w:sz w:val="26"/>
          <w:szCs w:val="26"/>
        </w:rPr>
        <w:t xml:space="preserve">Члены Комиссии: </w:t>
      </w:r>
      <w:r w:rsidR="00341B56" w:rsidRPr="0037790F">
        <w:rPr>
          <w:sz w:val="26"/>
          <w:szCs w:val="26"/>
        </w:rPr>
        <w:t xml:space="preserve">А.Г. </w:t>
      </w:r>
      <w:proofErr w:type="spellStart"/>
      <w:r w:rsidR="00341B56" w:rsidRPr="0037790F">
        <w:rPr>
          <w:sz w:val="26"/>
          <w:szCs w:val="26"/>
        </w:rPr>
        <w:t>Ларшин</w:t>
      </w:r>
      <w:proofErr w:type="spellEnd"/>
      <w:r w:rsidR="000E5428" w:rsidRPr="0037790F">
        <w:rPr>
          <w:sz w:val="26"/>
          <w:szCs w:val="26"/>
        </w:rPr>
        <w:t xml:space="preserve">, </w:t>
      </w:r>
      <w:r w:rsidRPr="0037790F">
        <w:rPr>
          <w:sz w:val="26"/>
          <w:szCs w:val="26"/>
        </w:rPr>
        <w:t>А.В</w:t>
      </w:r>
      <w:r w:rsidR="000E5428" w:rsidRPr="0037790F">
        <w:rPr>
          <w:sz w:val="26"/>
          <w:szCs w:val="26"/>
        </w:rPr>
        <w:t xml:space="preserve">. </w:t>
      </w:r>
      <w:proofErr w:type="spellStart"/>
      <w:r w:rsidR="000E5428" w:rsidRPr="0037790F">
        <w:rPr>
          <w:sz w:val="26"/>
          <w:szCs w:val="26"/>
        </w:rPr>
        <w:t>Хохольских</w:t>
      </w:r>
      <w:proofErr w:type="spellEnd"/>
      <w:r w:rsidRPr="0037790F">
        <w:rPr>
          <w:sz w:val="26"/>
          <w:szCs w:val="26"/>
        </w:rPr>
        <w:t>,</w:t>
      </w:r>
    </w:p>
    <w:p w:rsidR="000375D5" w:rsidRPr="0037790F" w:rsidRDefault="000375D5">
      <w:pPr>
        <w:ind w:left="-21" w:right="261" w:firstLine="879"/>
        <w:jc w:val="both"/>
        <w:rPr>
          <w:sz w:val="26"/>
          <w:szCs w:val="26"/>
        </w:rPr>
      </w:pPr>
      <w:r w:rsidRPr="0037790F">
        <w:rPr>
          <w:sz w:val="26"/>
          <w:szCs w:val="26"/>
        </w:rPr>
        <w:t>в присутствии</w:t>
      </w:r>
      <w:r w:rsidR="00DC73F8" w:rsidRPr="0037790F">
        <w:rPr>
          <w:sz w:val="26"/>
          <w:szCs w:val="26"/>
        </w:rPr>
        <w:t xml:space="preserve"> представителей</w:t>
      </w:r>
      <w:r w:rsidRPr="0037790F">
        <w:rPr>
          <w:sz w:val="26"/>
          <w:szCs w:val="26"/>
        </w:rPr>
        <w:t>:</w:t>
      </w:r>
    </w:p>
    <w:p w:rsidR="00466DB5" w:rsidRPr="0037790F" w:rsidRDefault="00BA02EA" w:rsidP="00DE1899">
      <w:pPr>
        <w:numPr>
          <w:ilvl w:val="0"/>
          <w:numId w:val="2"/>
        </w:numPr>
        <w:ind w:left="-21" w:firstLine="888"/>
        <w:jc w:val="both"/>
        <w:rPr>
          <w:sz w:val="26"/>
          <w:szCs w:val="26"/>
        </w:rPr>
      </w:pPr>
      <w:r w:rsidRPr="0037790F">
        <w:rPr>
          <w:sz w:val="26"/>
          <w:szCs w:val="26"/>
        </w:rPr>
        <w:t>ОГБУ «</w:t>
      </w:r>
      <w:proofErr w:type="spellStart"/>
      <w:r w:rsidRPr="0037790F">
        <w:rPr>
          <w:sz w:val="26"/>
          <w:szCs w:val="26"/>
        </w:rPr>
        <w:t>Добринская</w:t>
      </w:r>
      <w:proofErr w:type="spellEnd"/>
      <w:r w:rsidRPr="0037790F">
        <w:rPr>
          <w:sz w:val="26"/>
          <w:szCs w:val="26"/>
        </w:rPr>
        <w:t xml:space="preserve"> станция по борьбе с болезнями животных»</w:t>
      </w:r>
      <w:r w:rsidR="00631798" w:rsidRPr="0037790F">
        <w:rPr>
          <w:sz w:val="26"/>
          <w:szCs w:val="26"/>
        </w:rPr>
        <w:t>:</w:t>
      </w:r>
      <w:r w:rsidR="00DC73F8" w:rsidRPr="0037790F">
        <w:rPr>
          <w:sz w:val="26"/>
          <w:szCs w:val="26"/>
        </w:rPr>
        <w:t xml:space="preserve"> </w:t>
      </w:r>
      <w:r w:rsidR="0037790F" w:rsidRPr="0037790F">
        <w:rPr>
          <w:sz w:val="26"/>
          <w:szCs w:val="26"/>
        </w:rPr>
        <w:t>&lt;…&gt;</w:t>
      </w:r>
      <w:r w:rsidR="00466DB5" w:rsidRPr="0037790F">
        <w:rPr>
          <w:sz w:val="26"/>
          <w:szCs w:val="26"/>
        </w:rPr>
        <w:t>;</w:t>
      </w:r>
    </w:p>
    <w:p w:rsidR="00466DB5" w:rsidRPr="0037790F" w:rsidRDefault="0027234E" w:rsidP="00DE1899">
      <w:pPr>
        <w:numPr>
          <w:ilvl w:val="0"/>
          <w:numId w:val="2"/>
        </w:numPr>
        <w:ind w:left="-21" w:firstLine="888"/>
        <w:jc w:val="both"/>
        <w:rPr>
          <w:sz w:val="26"/>
          <w:szCs w:val="26"/>
        </w:rPr>
      </w:pPr>
      <w:r w:rsidRPr="0037790F">
        <w:rPr>
          <w:sz w:val="26"/>
          <w:szCs w:val="26"/>
        </w:rPr>
        <w:t>директора ООО «</w:t>
      </w:r>
      <w:proofErr w:type="spellStart"/>
      <w:r w:rsidRPr="0037790F">
        <w:rPr>
          <w:sz w:val="26"/>
          <w:szCs w:val="26"/>
        </w:rPr>
        <w:t>МаксиСтрой</w:t>
      </w:r>
      <w:proofErr w:type="spellEnd"/>
      <w:r w:rsidRPr="0037790F">
        <w:rPr>
          <w:sz w:val="26"/>
          <w:szCs w:val="26"/>
        </w:rPr>
        <w:t xml:space="preserve">» </w:t>
      </w:r>
      <w:r w:rsidR="0037790F" w:rsidRPr="0037790F">
        <w:rPr>
          <w:sz w:val="26"/>
          <w:szCs w:val="26"/>
          <w:lang w:val="en-US"/>
        </w:rPr>
        <w:t>&lt;…&gt;</w:t>
      </w:r>
      <w:r w:rsidR="00466DB5" w:rsidRPr="0037790F">
        <w:rPr>
          <w:sz w:val="26"/>
          <w:szCs w:val="26"/>
        </w:rPr>
        <w:t>,</w:t>
      </w:r>
    </w:p>
    <w:p w:rsidR="000375D5" w:rsidRPr="0037790F" w:rsidRDefault="000375D5" w:rsidP="00DC73F8">
      <w:pPr>
        <w:ind w:left="-21" w:firstLine="872"/>
        <w:jc w:val="both"/>
        <w:rPr>
          <w:bCs/>
          <w:sz w:val="26"/>
          <w:szCs w:val="26"/>
        </w:rPr>
      </w:pPr>
      <w:r w:rsidRPr="0037790F">
        <w:rPr>
          <w:sz w:val="26"/>
          <w:szCs w:val="26"/>
        </w:rPr>
        <w:t>рассмотрев жалоб</w:t>
      </w:r>
      <w:r w:rsidR="004C64DA" w:rsidRPr="0037790F">
        <w:rPr>
          <w:sz w:val="26"/>
          <w:szCs w:val="26"/>
        </w:rPr>
        <w:t>у</w:t>
      </w:r>
      <w:r w:rsidR="006E4D03" w:rsidRPr="0037790F">
        <w:rPr>
          <w:sz w:val="26"/>
          <w:szCs w:val="26"/>
        </w:rPr>
        <w:t xml:space="preserve"> </w:t>
      </w:r>
      <w:r w:rsidR="0027234E" w:rsidRPr="0037790F">
        <w:rPr>
          <w:sz w:val="26"/>
          <w:szCs w:val="26"/>
        </w:rPr>
        <w:t>ООО «</w:t>
      </w:r>
      <w:proofErr w:type="spellStart"/>
      <w:r w:rsidR="0027234E" w:rsidRPr="0037790F">
        <w:rPr>
          <w:sz w:val="26"/>
          <w:szCs w:val="26"/>
        </w:rPr>
        <w:t>МаксиСтрой</w:t>
      </w:r>
      <w:proofErr w:type="spellEnd"/>
      <w:r w:rsidR="0027234E" w:rsidRPr="0037790F">
        <w:rPr>
          <w:sz w:val="26"/>
          <w:szCs w:val="26"/>
        </w:rPr>
        <w:t>» на  действия аукционной комиссии з</w:t>
      </w:r>
      <w:r w:rsidR="0027234E" w:rsidRPr="0037790F">
        <w:rPr>
          <w:sz w:val="26"/>
          <w:szCs w:val="26"/>
        </w:rPr>
        <w:t>а</w:t>
      </w:r>
      <w:r w:rsidR="0027234E" w:rsidRPr="0037790F">
        <w:rPr>
          <w:sz w:val="26"/>
          <w:szCs w:val="26"/>
        </w:rPr>
        <w:t>казчика – ОГБУ «</w:t>
      </w:r>
      <w:proofErr w:type="spellStart"/>
      <w:r w:rsidR="0027234E" w:rsidRPr="0037790F">
        <w:rPr>
          <w:sz w:val="26"/>
          <w:szCs w:val="26"/>
        </w:rPr>
        <w:t>Добринская</w:t>
      </w:r>
      <w:proofErr w:type="spellEnd"/>
      <w:r w:rsidR="0027234E" w:rsidRPr="0037790F">
        <w:rPr>
          <w:sz w:val="26"/>
          <w:szCs w:val="26"/>
        </w:rPr>
        <w:t xml:space="preserve"> СББЖ» при проведении аукциона в электро</w:t>
      </w:r>
      <w:r w:rsidR="0027234E" w:rsidRPr="0037790F">
        <w:rPr>
          <w:sz w:val="26"/>
          <w:szCs w:val="26"/>
        </w:rPr>
        <w:t>н</w:t>
      </w:r>
      <w:r w:rsidR="0027234E" w:rsidRPr="0037790F">
        <w:rPr>
          <w:sz w:val="26"/>
          <w:szCs w:val="26"/>
        </w:rPr>
        <w:t>ной форме на выполнение работ по устройству подвесных потолков типа "</w:t>
      </w:r>
      <w:proofErr w:type="spellStart"/>
      <w:r w:rsidR="0027234E" w:rsidRPr="0037790F">
        <w:rPr>
          <w:sz w:val="26"/>
          <w:szCs w:val="26"/>
        </w:rPr>
        <w:t>Ар</w:t>
      </w:r>
      <w:r w:rsidR="0027234E" w:rsidRPr="0037790F">
        <w:rPr>
          <w:sz w:val="26"/>
          <w:szCs w:val="26"/>
        </w:rPr>
        <w:t>м</w:t>
      </w:r>
      <w:r w:rsidR="0027234E" w:rsidRPr="0037790F">
        <w:rPr>
          <w:sz w:val="26"/>
          <w:szCs w:val="26"/>
        </w:rPr>
        <w:t>стронг</w:t>
      </w:r>
      <w:proofErr w:type="spellEnd"/>
      <w:r w:rsidR="0027234E" w:rsidRPr="0037790F">
        <w:rPr>
          <w:sz w:val="26"/>
          <w:szCs w:val="26"/>
        </w:rPr>
        <w:t>" по каркасу из оцинкованного профиля (реестровый номер 0346200007714000001)</w:t>
      </w:r>
      <w:r w:rsidRPr="0037790F">
        <w:rPr>
          <w:bCs/>
          <w:sz w:val="26"/>
          <w:szCs w:val="26"/>
        </w:rPr>
        <w:t>,</w:t>
      </w:r>
    </w:p>
    <w:p w:rsidR="000375D5" w:rsidRPr="0037790F" w:rsidRDefault="000375D5">
      <w:pPr>
        <w:ind w:left="-21"/>
        <w:jc w:val="both"/>
        <w:rPr>
          <w:sz w:val="26"/>
          <w:szCs w:val="26"/>
        </w:rPr>
      </w:pPr>
    </w:p>
    <w:p w:rsidR="000375D5" w:rsidRPr="0037790F" w:rsidRDefault="000375D5">
      <w:pPr>
        <w:ind w:right="261" w:firstLine="720"/>
        <w:jc w:val="center"/>
        <w:rPr>
          <w:sz w:val="26"/>
          <w:szCs w:val="26"/>
        </w:rPr>
      </w:pPr>
    </w:p>
    <w:p w:rsidR="000375D5" w:rsidRPr="0037790F" w:rsidRDefault="000375D5">
      <w:pPr>
        <w:ind w:right="261" w:firstLine="720"/>
        <w:jc w:val="center"/>
        <w:rPr>
          <w:sz w:val="26"/>
          <w:szCs w:val="26"/>
        </w:rPr>
      </w:pPr>
      <w:r w:rsidRPr="0037790F">
        <w:rPr>
          <w:sz w:val="26"/>
          <w:szCs w:val="26"/>
        </w:rPr>
        <w:t>У С Т А Н О В И Л А:</w:t>
      </w:r>
    </w:p>
    <w:p w:rsidR="000375D5" w:rsidRPr="0037790F" w:rsidRDefault="000375D5">
      <w:pPr>
        <w:ind w:right="261" w:firstLine="720"/>
        <w:jc w:val="center"/>
        <w:rPr>
          <w:sz w:val="26"/>
          <w:szCs w:val="26"/>
        </w:rPr>
      </w:pPr>
    </w:p>
    <w:p w:rsidR="000375D5" w:rsidRPr="0037790F" w:rsidRDefault="000375D5">
      <w:pPr>
        <w:ind w:right="261" w:firstLine="720"/>
        <w:jc w:val="center"/>
        <w:rPr>
          <w:sz w:val="26"/>
          <w:szCs w:val="26"/>
        </w:rPr>
      </w:pPr>
    </w:p>
    <w:p w:rsidR="000375D5" w:rsidRPr="0037790F" w:rsidRDefault="000375D5">
      <w:pPr>
        <w:tabs>
          <w:tab w:val="left" w:pos="9900"/>
        </w:tabs>
        <w:ind w:firstLine="720"/>
        <w:jc w:val="both"/>
        <w:rPr>
          <w:bCs/>
          <w:sz w:val="26"/>
          <w:szCs w:val="26"/>
        </w:rPr>
      </w:pPr>
      <w:r w:rsidRPr="0037790F">
        <w:rPr>
          <w:sz w:val="26"/>
          <w:szCs w:val="26"/>
        </w:rPr>
        <w:t xml:space="preserve">В адрес Липецкого УФАС России </w:t>
      </w:r>
      <w:r w:rsidR="0027234E" w:rsidRPr="0037790F">
        <w:rPr>
          <w:sz w:val="26"/>
          <w:szCs w:val="26"/>
        </w:rPr>
        <w:t>28</w:t>
      </w:r>
      <w:r w:rsidR="004C64DA" w:rsidRPr="0037790F">
        <w:rPr>
          <w:sz w:val="26"/>
          <w:szCs w:val="26"/>
        </w:rPr>
        <w:t>.</w:t>
      </w:r>
      <w:r w:rsidR="0027234E" w:rsidRPr="0037790F">
        <w:rPr>
          <w:sz w:val="26"/>
          <w:szCs w:val="26"/>
        </w:rPr>
        <w:t>10</w:t>
      </w:r>
      <w:r w:rsidR="004C64DA" w:rsidRPr="0037790F">
        <w:rPr>
          <w:sz w:val="26"/>
          <w:szCs w:val="26"/>
        </w:rPr>
        <w:t>.201</w:t>
      </w:r>
      <w:r w:rsidR="0006556E" w:rsidRPr="0037790F">
        <w:rPr>
          <w:sz w:val="26"/>
          <w:szCs w:val="26"/>
        </w:rPr>
        <w:t>4</w:t>
      </w:r>
      <w:r w:rsidR="00427EE3" w:rsidRPr="0037790F">
        <w:rPr>
          <w:sz w:val="26"/>
          <w:szCs w:val="26"/>
        </w:rPr>
        <w:t xml:space="preserve"> </w:t>
      </w:r>
      <w:r w:rsidRPr="0037790F">
        <w:rPr>
          <w:sz w:val="26"/>
          <w:szCs w:val="26"/>
        </w:rPr>
        <w:t>поступил</w:t>
      </w:r>
      <w:r w:rsidR="004C64DA" w:rsidRPr="0037790F">
        <w:rPr>
          <w:sz w:val="26"/>
          <w:szCs w:val="26"/>
        </w:rPr>
        <w:t>а</w:t>
      </w:r>
      <w:r w:rsidRPr="0037790F">
        <w:rPr>
          <w:sz w:val="26"/>
          <w:szCs w:val="26"/>
        </w:rPr>
        <w:t xml:space="preserve"> жалоб</w:t>
      </w:r>
      <w:r w:rsidR="004C64DA" w:rsidRPr="0037790F">
        <w:rPr>
          <w:sz w:val="26"/>
          <w:szCs w:val="26"/>
        </w:rPr>
        <w:t>а</w:t>
      </w:r>
      <w:r w:rsidR="00427EE3" w:rsidRPr="0037790F">
        <w:rPr>
          <w:sz w:val="26"/>
          <w:szCs w:val="26"/>
        </w:rPr>
        <w:t xml:space="preserve"> </w:t>
      </w:r>
      <w:r w:rsidR="0027234E" w:rsidRPr="0037790F">
        <w:rPr>
          <w:sz w:val="26"/>
          <w:szCs w:val="26"/>
        </w:rPr>
        <w:t>ООО «</w:t>
      </w:r>
      <w:proofErr w:type="spellStart"/>
      <w:r w:rsidR="0027234E" w:rsidRPr="0037790F">
        <w:rPr>
          <w:sz w:val="26"/>
          <w:szCs w:val="26"/>
        </w:rPr>
        <w:t>Ма</w:t>
      </w:r>
      <w:r w:rsidR="0027234E" w:rsidRPr="0037790F">
        <w:rPr>
          <w:sz w:val="26"/>
          <w:szCs w:val="26"/>
        </w:rPr>
        <w:t>к</w:t>
      </w:r>
      <w:r w:rsidR="0027234E" w:rsidRPr="0037790F">
        <w:rPr>
          <w:sz w:val="26"/>
          <w:szCs w:val="26"/>
        </w:rPr>
        <w:t>сиСтрой</w:t>
      </w:r>
      <w:proofErr w:type="spellEnd"/>
      <w:r w:rsidR="0027234E" w:rsidRPr="0037790F">
        <w:rPr>
          <w:sz w:val="26"/>
          <w:szCs w:val="26"/>
        </w:rPr>
        <w:t>» на  действия аукционной комиссии заказчика – ОГБУ «</w:t>
      </w:r>
      <w:proofErr w:type="spellStart"/>
      <w:r w:rsidR="0027234E" w:rsidRPr="0037790F">
        <w:rPr>
          <w:sz w:val="26"/>
          <w:szCs w:val="26"/>
        </w:rPr>
        <w:t>Добринская</w:t>
      </w:r>
      <w:proofErr w:type="spellEnd"/>
      <w:r w:rsidR="0027234E" w:rsidRPr="0037790F">
        <w:rPr>
          <w:sz w:val="26"/>
          <w:szCs w:val="26"/>
        </w:rPr>
        <w:t xml:space="preserve"> СББЖ» при проведении аукциона в электронной форме на выполнение работ по устройству подвесных потолков типа "</w:t>
      </w:r>
      <w:proofErr w:type="spellStart"/>
      <w:r w:rsidR="0027234E" w:rsidRPr="0037790F">
        <w:rPr>
          <w:sz w:val="26"/>
          <w:szCs w:val="26"/>
        </w:rPr>
        <w:t>Армстронг</w:t>
      </w:r>
      <w:proofErr w:type="spellEnd"/>
      <w:r w:rsidR="0027234E" w:rsidRPr="0037790F">
        <w:rPr>
          <w:sz w:val="26"/>
          <w:szCs w:val="26"/>
        </w:rPr>
        <w:t xml:space="preserve">" по каркасу из оцинкованного профиля </w:t>
      </w:r>
      <w:r w:rsidR="004C64DA" w:rsidRPr="0037790F">
        <w:rPr>
          <w:bCs/>
          <w:sz w:val="26"/>
          <w:szCs w:val="26"/>
        </w:rPr>
        <w:t xml:space="preserve">(далее по тексту </w:t>
      </w:r>
      <w:r w:rsidR="00341B56" w:rsidRPr="0037790F">
        <w:rPr>
          <w:bCs/>
          <w:sz w:val="26"/>
          <w:szCs w:val="26"/>
        </w:rPr>
        <w:t>–</w:t>
      </w:r>
      <w:r w:rsidR="00427EE3" w:rsidRPr="0037790F">
        <w:rPr>
          <w:bCs/>
          <w:sz w:val="26"/>
          <w:szCs w:val="26"/>
        </w:rPr>
        <w:t xml:space="preserve"> </w:t>
      </w:r>
      <w:r w:rsidR="00DC73F8" w:rsidRPr="0037790F">
        <w:rPr>
          <w:bCs/>
          <w:sz w:val="26"/>
          <w:szCs w:val="26"/>
        </w:rPr>
        <w:t>электронный аукцион</w:t>
      </w:r>
      <w:r w:rsidRPr="0037790F">
        <w:rPr>
          <w:bCs/>
          <w:sz w:val="26"/>
          <w:szCs w:val="26"/>
        </w:rPr>
        <w:t>).</w:t>
      </w:r>
    </w:p>
    <w:p w:rsidR="004C64DA" w:rsidRPr="0037790F" w:rsidRDefault="000375D5">
      <w:pPr>
        <w:tabs>
          <w:tab w:val="left" w:pos="9900"/>
        </w:tabs>
        <w:ind w:firstLine="720"/>
        <w:jc w:val="both"/>
        <w:rPr>
          <w:sz w:val="26"/>
          <w:szCs w:val="26"/>
        </w:rPr>
      </w:pPr>
      <w:r w:rsidRPr="0037790F">
        <w:rPr>
          <w:sz w:val="26"/>
          <w:szCs w:val="26"/>
        </w:rPr>
        <w:t>Жалоб</w:t>
      </w:r>
      <w:r w:rsidR="004C64DA" w:rsidRPr="0037790F">
        <w:rPr>
          <w:sz w:val="26"/>
          <w:szCs w:val="26"/>
        </w:rPr>
        <w:t>а</w:t>
      </w:r>
      <w:r w:rsidRPr="0037790F">
        <w:rPr>
          <w:sz w:val="26"/>
          <w:szCs w:val="26"/>
        </w:rPr>
        <w:t xml:space="preserve"> подготовлен</w:t>
      </w:r>
      <w:r w:rsidR="004C64DA" w:rsidRPr="0037790F">
        <w:rPr>
          <w:sz w:val="26"/>
          <w:szCs w:val="26"/>
        </w:rPr>
        <w:t>а</w:t>
      </w:r>
      <w:r w:rsidRPr="0037790F">
        <w:rPr>
          <w:sz w:val="26"/>
          <w:szCs w:val="26"/>
        </w:rPr>
        <w:t xml:space="preserve"> в соответствии с требованиями статьи </w:t>
      </w:r>
      <w:r w:rsidR="00DE1899" w:rsidRPr="0037790F">
        <w:rPr>
          <w:sz w:val="26"/>
          <w:szCs w:val="26"/>
        </w:rPr>
        <w:t>105</w:t>
      </w:r>
      <w:r w:rsidRPr="0037790F">
        <w:rPr>
          <w:sz w:val="26"/>
          <w:szCs w:val="26"/>
        </w:rPr>
        <w:t xml:space="preserve"> Федерального закона от </w:t>
      </w:r>
      <w:r w:rsidR="00DE1899" w:rsidRPr="0037790F">
        <w:rPr>
          <w:sz w:val="26"/>
          <w:szCs w:val="26"/>
        </w:rPr>
        <w:t>05</w:t>
      </w:r>
      <w:r w:rsidRPr="0037790F">
        <w:rPr>
          <w:sz w:val="26"/>
          <w:szCs w:val="26"/>
        </w:rPr>
        <w:t>.0</w:t>
      </w:r>
      <w:r w:rsidR="00DE1899" w:rsidRPr="0037790F">
        <w:rPr>
          <w:sz w:val="26"/>
          <w:szCs w:val="26"/>
        </w:rPr>
        <w:t>4</w:t>
      </w:r>
      <w:r w:rsidRPr="0037790F">
        <w:rPr>
          <w:sz w:val="26"/>
          <w:szCs w:val="26"/>
        </w:rPr>
        <w:t>.20</w:t>
      </w:r>
      <w:r w:rsidR="00DE1899" w:rsidRPr="0037790F">
        <w:rPr>
          <w:sz w:val="26"/>
          <w:szCs w:val="26"/>
        </w:rPr>
        <w:t>13</w:t>
      </w:r>
      <w:r w:rsidRPr="0037790F">
        <w:rPr>
          <w:sz w:val="26"/>
          <w:szCs w:val="26"/>
        </w:rPr>
        <w:t xml:space="preserve"> № </w:t>
      </w:r>
      <w:r w:rsidR="00DE1899" w:rsidRPr="0037790F">
        <w:rPr>
          <w:sz w:val="26"/>
          <w:szCs w:val="26"/>
        </w:rPr>
        <w:t>4</w:t>
      </w:r>
      <w:r w:rsidRPr="0037790F">
        <w:rPr>
          <w:sz w:val="26"/>
          <w:szCs w:val="26"/>
        </w:rPr>
        <w:t xml:space="preserve">4-ФЗ «О </w:t>
      </w:r>
      <w:r w:rsidR="00DE1899" w:rsidRPr="0037790F">
        <w:rPr>
          <w:sz w:val="26"/>
          <w:szCs w:val="26"/>
        </w:rPr>
        <w:t>контрактной системе в сфере закупок т</w:t>
      </w:r>
      <w:r w:rsidR="00DE1899" w:rsidRPr="0037790F">
        <w:rPr>
          <w:sz w:val="26"/>
          <w:szCs w:val="26"/>
        </w:rPr>
        <w:t>о</w:t>
      </w:r>
      <w:r w:rsidR="00DE1899" w:rsidRPr="0037790F">
        <w:rPr>
          <w:sz w:val="26"/>
          <w:szCs w:val="26"/>
        </w:rPr>
        <w:t>варов, работ, услуг для обеспечения государственных и муниципальных нужд»</w:t>
      </w:r>
      <w:r w:rsidRPr="0037790F">
        <w:rPr>
          <w:sz w:val="26"/>
          <w:szCs w:val="26"/>
        </w:rPr>
        <w:t xml:space="preserve"> (далее – Закон о </w:t>
      </w:r>
      <w:r w:rsidR="0034095B" w:rsidRPr="0037790F">
        <w:rPr>
          <w:sz w:val="26"/>
          <w:szCs w:val="26"/>
        </w:rPr>
        <w:t>ко</w:t>
      </w:r>
      <w:r w:rsidR="0034095B" w:rsidRPr="0037790F">
        <w:rPr>
          <w:sz w:val="26"/>
          <w:szCs w:val="26"/>
        </w:rPr>
        <w:t>н</w:t>
      </w:r>
      <w:r w:rsidR="0034095B" w:rsidRPr="0037790F">
        <w:rPr>
          <w:sz w:val="26"/>
          <w:szCs w:val="26"/>
        </w:rPr>
        <w:t>трактной системе</w:t>
      </w:r>
      <w:r w:rsidRPr="0037790F">
        <w:rPr>
          <w:sz w:val="26"/>
          <w:szCs w:val="26"/>
        </w:rPr>
        <w:t>). В связи с этим жалоб</w:t>
      </w:r>
      <w:r w:rsidR="004C64DA" w:rsidRPr="0037790F">
        <w:rPr>
          <w:sz w:val="26"/>
          <w:szCs w:val="26"/>
        </w:rPr>
        <w:t>а</w:t>
      </w:r>
      <w:r w:rsidRPr="0037790F">
        <w:rPr>
          <w:sz w:val="26"/>
          <w:szCs w:val="26"/>
        </w:rPr>
        <w:t xml:space="preserve"> был</w:t>
      </w:r>
      <w:r w:rsidR="004C64DA" w:rsidRPr="0037790F">
        <w:rPr>
          <w:sz w:val="26"/>
          <w:szCs w:val="26"/>
        </w:rPr>
        <w:t>а</w:t>
      </w:r>
      <w:r w:rsidRPr="0037790F">
        <w:rPr>
          <w:sz w:val="26"/>
          <w:szCs w:val="26"/>
        </w:rPr>
        <w:t xml:space="preserve"> принят</w:t>
      </w:r>
      <w:r w:rsidR="004C64DA" w:rsidRPr="0037790F">
        <w:rPr>
          <w:sz w:val="26"/>
          <w:szCs w:val="26"/>
        </w:rPr>
        <w:t>а</w:t>
      </w:r>
      <w:r w:rsidRPr="0037790F">
        <w:rPr>
          <w:sz w:val="26"/>
          <w:szCs w:val="26"/>
        </w:rPr>
        <w:t xml:space="preserve"> Липецким УФАС России к ра</w:t>
      </w:r>
      <w:r w:rsidRPr="0037790F">
        <w:rPr>
          <w:sz w:val="26"/>
          <w:szCs w:val="26"/>
        </w:rPr>
        <w:t>с</w:t>
      </w:r>
      <w:r w:rsidRPr="0037790F">
        <w:rPr>
          <w:sz w:val="26"/>
          <w:szCs w:val="26"/>
        </w:rPr>
        <w:t>с</w:t>
      </w:r>
      <w:r w:rsidR="004C64DA" w:rsidRPr="0037790F">
        <w:rPr>
          <w:sz w:val="26"/>
          <w:szCs w:val="26"/>
        </w:rPr>
        <w:t>мотрению.</w:t>
      </w:r>
    </w:p>
    <w:p w:rsidR="000375D5" w:rsidRPr="0037790F" w:rsidRDefault="004C64DA">
      <w:pPr>
        <w:tabs>
          <w:tab w:val="left" w:pos="9900"/>
        </w:tabs>
        <w:ind w:firstLine="720"/>
        <w:jc w:val="both"/>
        <w:rPr>
          <w:sz w:val="26"/>
          <w:szCs w:val="26"/>
        </w:rPr>
      </w:pPr>
      <w:r w:rsidRPr="0037790F">
        <w:rPr>
          <w:sz w:val="26"/>
          <w:szCs w:val="26"/>
        </w:rPr>
        <w:t>В адрес заказчика</w:t>
      </w:r>
      <w:r w:rsidR="000375D5" w:rsidRPr="0037790F">
        <w:rPr>
          <w:sz w:val="26"/>
          <w:szCs w:val="26"/>
        </w:rPr>
        <w:t xml:space="preserve"> и заявител</w:t>
      </w:r>
      <w:r w:rsidRPr="0037790F">
        <w:rPr>
          <w:sz w:val="26"/>
          <w:szCs w:val="26"/>
        </w:rPr>
        <w:t>я</w:t>
      </w:r>
      <w:r w:rsidR="000375D5" w:rsidRPr="0037790F">
        <w:rPr>
          <w:sz w:val="26"/>
          <w:szCs w:val="26"/>
        </w:rPr>
        <w:t xml:space="preserve"> были направлены уведомления о содержании ж</w:t>
      </w:r>
      <w:r w:rsidR="000375D5" w:rsidRPr="0037790F">
        <w:rPr>
          <w:sz w:val="26"/>
          <w:szCs w:val="26"/>
        </w:rPr>
        <w:t>а</w:t>
      </w:r>
      <w:r w:rsidR="000375D5" w:rsidRPr="0037790F">
        <w:rPr>
          <w:sz w:val="26"/>
          <w:szCs w:val="26"/>
        </w:rPr>
        <w:t>лоб</w:t>
      </w:r>
      <w:r w:rsidRPr="0037790F">
        <w:rPr>
          <w:sz w:val="26"/>
          <w:szCs w:val="26"/>
        </w:rPr>
        <w:t>ы</w:t>
      </w:r>
      <w:r w:rsidR="000375D5" w:rsidRPr="0037790F">
        <w:rPr>
          <w:sz w:val="26"/>
          <w:szCs w:val="26"/>
        </w:rPr>
        <w:t xml:space="preserve"> с информацией о месте и времени </w:t>
      </w:r>
      <w:r w:rsidRPr="0037790F">
        <w:rPr>
          <w:sz w:val="26"/>
          <w:szCs w:val="26"/>
        </w:rPr>
        <w:t>ее</w:t>
      </w:r>
      <w:r w:rsidR="000375D5" w:rsidRPr="0037790F">
        <w:rPr>
          <w:sz w:val="26"/>
          <w:szCs w:val="26"/>
        </w:rPr>
        <w:t xml:space="preserve"> рассмотрения.</w:t>
      </w:r>
    </w:p>
    <w:p w:rsidR="000375D5" w:rsidRPr="0037790F" w:rsidRDefault="000375D5">
      <w:pPr>
        <w:tabs>
          <w:tab w:val="left" w:pos="9900"/>
        </w:tabs>
        <w:ind w:right="275" w:firstLine="713"/>
        <w:jc w:val="both"/>
        <w:rPr>
          <w:sz w:val="26"/>
          <w:szCs w:val="26"/>
        </w:rPr>
      </w:pPr>
      <w:r w:rsidRPr="0037790F">
        <w:rPr>
          <w:sz w:val="26"/>
          <w:szCs w:val="26"/>
        </w:rPr>
        <w:t>На заседании комиссии велась аудиозапись заседания.</w:t>
      </w:r>
    </w:p>
    <w:p w:rsidR="002009AF" w:rsidRPr="0037790F" w:rsidRDefault="002009AF">
      <w:pPr>
        <w:tabs>
          <w:tab w:val="left" w:pos="9900"/>
        </w:tabs>
        <w:ind w:right="275" w:firstLine="713"/>
        <w:jc w:val="both"/>
        <w:rPr>
          <w:sz w:val="26"/>
          <w:szCs w:val="26"/>
        </w:rPr>
      </w:pPr>
    </w:p>
    <w:p w:rsidR="003A5739" w:rsidRPr="0037790F" w:rsidRDefault="004C64DA" w:rsidP="002271E5">
      <w:pPr>
        <w:autoSpaceDE w:val="0"/>
        <w:ind w:firstLine="720"/>
        <w:jc w:val="both"/>
        <w:rPr>
          <w:sz w:val="26"/>
          <w:szCs w:val="26"/>
        </w:rPr>
      </w:pPr>
      <w:r w:rsidRPr="0037790F">
        <w:rPr>
          <w:sz w:val="26"/>
          <w:szCs w:val="26"/>
        </w:rPr>
        <w:t xml:space="preserve">В своей жалобе </w:t>
      </w:r>
      <w:r w:rsidR="00DC73F8" w:rsidRPr="0037790F">
        <w:rPr>
          <w:color w:val="000000"/>
          <w:sz w:val="26"/>
          <w:szCs w:val="26"/>
        </w:rPr>
        <w:t>ООО «</w:t>
      </w:r>
      <w:proofErr w:type="spellStart"/>
      <w:r w:rsidR="0027234E" w:rsidRPr="0037790F">
        <w:rPr>
          <w:color w:val="000000"/>
          <w:sz w:val="26"/>
          <w:szCs w:val="26"/>
        </w:rPr>
        <w:t>МаксиСтрой</w:t>
      </w:r>
      <w:proofErr w:type="spellEnd"/>
      <w:r w:rsidR="00DC73F8" w:rsidRPr="0037790F">
        <w:rPr>
          <w:color w:val="000000"/>
          <w:sz w:val="26"/>
          <w:szCs w:val="26"/>
        </w:rPr>
        <w:t xml:space="preserve">» </w:t>
      </w:r>
      <w:r w:rsidR="00B735BD" w:rsidRPr="0037790F">
        <w:rPr>
          <w:sz w:val="26"/>
          <w:szCs w:val="26"/>
        </w:rPr>
        <w:t xml:space="preserve">указывает, что </w:t>
      </w:r>
      <w:r w:rsidR="002271E5" w:rsidRPr="0037790F">
        <w:rPr>
          <w:sz w:val="26"/>
          <w:szCs w:val="26"/>
        </w:rPr>
        <w:t>поданная Обществом заявка на участие в электронном аукционе была отклонена аукционной комиссией заказчика, как несоответствующая требованиям аукционной документации</w:t>
      </w:r>
      <w:r w:rsidR="00961981" w:rsidRPr="0037790F">
        <w:rPr>
          <w:sz w:val="26"/>
          <w:szCs w:val="26"/>
        </w:rPr>
        <w:t>.</w:t>
      </w:r>
      <w:r w:rsidR="002271E5" w:rsidRPr="0037790F">
        <w:rPr>
          <w:sz w:val="26"/>
          <w:szCs w:val="26"/>
        </w:rPr>
        <w:t xml:space="preserve"> Заявитель считает о</w:t>
      </w:r>
      <w:r w:rsidR="002271E5" w:rsidRPr="0037790F">
        <w:rPr>
          <w:sz w:val="26"/>
          <w:szCs w:val="26"/>
        </w:rPr>
        <w:t>т</w:t>
      </w:r>
      <w:r w:rsidR="002271E5" w:rsidRPr="0037790F">
        <w:rPr>
          <w:sz w:val="26"/>
          <w:szCs w:val="26"/>
        </w:rPr>
        <w:t>клонение заявки незаконным и необоснованным.</w:t>
      </w:r>
    </w:p>
    <w:p w:rsidR="002009AF" w:rsidRPr="0037790F" w:rsidRDefault="002009AF" w:rsidP="000021AC">
      <w:pPr>
        <w:autoSpaceDE w:val="0"/>
        <w:ind w:firstLine="720"/>
        <w:jc w:val="both"/>
        <w:rPr>
          <w:sz w:val="26"/>
          <w:szCs w:val="26"/>
        </w:rPr>
      </w:pPr>
    </w:p>
    <w:p w:rsidR="00101EBA" w:rsidRPr="0037790F" w:rsidRDefault="0088032C" w:rsidP="00513E91">
      <w:pPr>
        <w:autoSpaceDE w:val="0"/>
        <w:ind w:firstLine="720"/>
        <w:jc w:val="both"/>
        <w:rPr>
          <w:sz w:val="26"/>
          <w:szCs w:val="26"/>
        </w:rPr>
      </w:pPr>
      <w:r w:rsidRPr="0037790F">
        <w:rPr>
          <w:sz w:val="26"/>
          <w:szCs w:val="26"/>
        </w:rPr>
        <w:t xml:space="preserve">Представитель </w:t>
      </w:r>
      <w:r w:rsidR="00961981" w:rsidRPr="0037790F">
        <w:rPr>
          <w:sz w:val="26"/>
          <w:szCs w:val="26"/>
        </w:rPr>
        <w:t>заказчика</w:t>
      </w:r>
      <w:r w:rsidR="002271E5" w:rsidRPr="0037790F">
        <w:rPr>
          <w:sz w:val="26"/>
          <w:szCs w:val="26"/>
        </w:rPr>
        <w:t>, присутствующий на рассмотрении жалобы, пояснил, что во второй части заявки ООО «</w:t>
      </w:r>
      <w:proofErr w:type="spellStart"/>
      <w:r w:rsidR="002271E5" w:rsidRPr="0037790F">
        <w:rPr>
          <w:sz w:val="26"/>
          <w:szCs w:val="26"/>
        </w:rPr>
        <w:t>МаксиСтрой</w:t>
      </w:r>
      <w:proofErr w:type="spellEnd"/>
      <w:r w:rsidR="002271E5" w:rsidRPr="0037790F">
        <w:rPr>
          <w:sz w:val="26"/>
          <w:szCs w:val="26"/>
        </w:rPr>
        <w:t>» отсутствовало свидетел</w:t>
      </w:r>
      <w:r w:rsidR="002271E5" w:rsidRPr="0037790F">
        <w:rPr>
          <w:sz w:val="26"/>
          <w:szCs w:val="26"/>
        </w:rPr>
        <w:t>ь</w:t>
      </w:r>
      <w:r w:rsidR="002271E5" w:rsidRPr="0037790F">
        <w:rPr>
          <w:sz w:val="26"/>
          <w:szCs w:val="26"/>
        </w:rPr>
        <w:t xml:space="preserve">ство СРО на выполнение работ, являющихся предметом закупки, в связи с чем, данная заявка была </w:t>
      </w:r>
      <w:r w:rsidR="002271E5" w:rsidRPr="0037790F">
        <w:rPr>
          <w:sz w:val="26"/>
          <w:szCs w:val="26"/>
        </w:rPr>
        <w:lastRenderedPageBreak/>
        <w:t>отклонена аукционной комиссией заказчика, как несоответствующая требованиям ау</w:t>
      </w:r>
      <w:r w:rsidR="002271E5" w:rsidRPr="0037790F">
        <w:rPr>
          <w:sz w:val="26"/>
          <w:szCs w:val="26"/>
        </w:rPr>
        <w:t>к</w:t>
      </w:r>
      <w:r w:rsidR="002271E5" w:rsidRPr="0037790F">
        <w:rPr>
          <w:sz w:val="26"/>
          <w:szCs w:val="26"/>
        </w:rPr>
        <w:t>ционной документации</w:t>
      </w:r>
      <w:r w:rsidR="0019460E" w:rsidRPr="0037790F">
        <w:rPr>
          <w:sz w:val="26"/>
          <w:szCs w:val="26"/>
        </w:rPr>
        <w:t>.</w:t>
      </w:r>
    </w:p>
    <w:p w:rsidR="002009AF" w:rsidRPr="0037790F" w:rsidRDefault="002009AF" w:rsidP="00513E91">
      <w:pPr>
        <w:autoSpaceDE w:val="0"/>
        <w:ind w:firstLine="720"/>
        <w:jc w:val="both"/>
        <w:rPr>
          <w:sz w:val="26"/>
          <w:szCs w:val="26"/>
        </w:rPr>
      </w:pPr>
    </w:p>
    <w:p w:rsidR="00DF6ABD" w:rsidRPr="0037790F" w:rsidRDefault="00DF6ABD" w:rsidP="00DF6ABD">
      <w:pPr>
        <w:autoSpaceDE w:val="0"/>
        <w:ind w:firstLine="720"/>
        <w:jc w:val="both"/>
        <w:rPr>
          <w:sz w:val="26"/>
          <w:szCs w:val="26"/>
        </w:rPr>
      </w:pPr>
      <w:r w:rsidRPr="0037790F">
        <w:rPr>
          <w:sz w:val="26"/>
          <w:szCs w:val="26"/>
        </w:rPr>
        <w:t xml:space="preserve">Рассмотрев жалобу и приложенные к ней материалы, а также другие документы (копии), представленные </w:t>
      </w:r>
      <w:r w:rsidR="0019460E" w:rsidRPr="0037790F">
        <w:rPr>
          <w:sz w:val="26"/>
          <w:szCs w:val="26"/>
        </w:rPr>
        <w:t>заказчиком</w:t>
      </w:r>
      <w:r w:rsidRPr="0037790F">
        <w:rPr>
          <w:sz w:val="26"/>
          <w:szCs w:val="26"/>
        </w:rPr>
        <w:t>, выслушав мнени</w:t>
      </w:r>
      <w:r w:rsidR="002009AF" w:rsidRPr="0037790F">
        <w:rPr>
          <w:sz w:val="26"/>
          <w:szCs w:val="26"/>
        </w:rPr>
        <w:t>е</w:t>
      </w:r>
      <w:r w:rsidRPr="0037790F">
        <w:rPr>
          <w:sz w:val="26"/>
          <w:szCs w:val="26"/>
        </w:rPr>
        <w:t xml:space="preserve"> </w:t>
      </w:r>
      <w:r w:rsidR="002009AF" w:rsidRPr="0037790F">
        <w:rPr>
          <w:sz w:val="26"/>
          <w:szCs w:val="26"/>
        </w:rPr>
        <w:t>представител</w:t>
      </w:r>
      <w:r w:rsidR="002271E5" w:rsidRPr="0037790F">
        <w:rPr>
          <w:sz w:val="26"/>
          <w:szCs w:val="26"/>
        </w:rPr>
        <w:t>ей</w:t>
      </w:r>
      <w:r w:rsidR="002009AF" w:rsidRPr="0037790F">
        <w:rPr>
          <w:sz w:val="26"/>
          <w:szCs w:val="26"/>
        </w:rPr>
        <w:t xml:space="preserve"> </w:t>
      </w:r>
      <w:r w:rsidR="0019460E" w:rsidRPr="0037790F">
        <w:rPr>
          <w:sz w:val="26"/>
          <w:szCs w:val="26"/>
        </w:rPr>
        <w:t>заказчика</w:t>
      </w:r>
      <w:r w:rsidRPr="0037790F">
        <w:rPr>
          <w:sz w:val="26"/>
          <w:szCs w:val="26"/>
        </w:rPr>
        <w:t xml:space="preserve"> и </w:t>
      </w:r>
      <w:r w:rsidR="002271E5" w:rsidRPr="0037790F">
        <w:rPr>
          <w:sz w:val="26"/>
          <w:szCs w:val="26"/>
        </w:rPr>
        <w:t>з</w:t>
      </w:r>
      <w:r w:rsidR="002271E5" w:rsidRPr="0037790F">
        <w:rPr>
          <w:sz w:val="26"/>
          <w:szCs w:val="26"/>
        </w:rPr>
        <w:t>а</w:t>
      </w:r>
      <w:r w:rsidR="002271E5" w:rsidRPr="0037790F">
        <w:rPr>
          <w:sz w:val="26"/>
          <w:szCs w:val="26"/>
        </w:rPr>
        <w:t xml:space="preserve">явителя, </w:t>
      </w:r>
      <w:r w:rsidRPr="0037790F">
        <w:rPr>
          <w:sz w:val="26"/>
          <w:szCs w:val="26"/>
        </w:rPr>
        <w:t>проведя внеплановую проверку, Комиссия Липецкого УФАС России по ра</w:t>
      </w:r>
      <w:r w:rsidRPr="0037790F">
        <w:rPr>
          <w:sz w:val="26"/>
          <w:szCs w:val="26"/>
        </w:rPr>
        <w:t>с</w:t>
      </w:r>
      <w:r w:rsidRPr="0037790F">
        <w:rPr>
          <w:sz w:val="26"/>
          <w:szCs w:val="26"/>
        </w:rPr>
        <w:t>смотрению жалобы установила следующее</w:t>
      </w:r>
      <w:r w:rsidR="002E172C" w:rsidRPr="0037790F">
        <w:rPr>
          <w:sz w:val="26"/>
          <w:szCs w:val="26"/>
        </w:rPr>
        <w:t>.</w:t>
      </w:r>
    </w:p>
    <w:p w:rsidR="00DF6ABD" w:rsidRPr="0037790F" w:rsidRDefault="00480F18" w:rsidP="00DF6ABD">
      <w:pPr>
        <w:autoSpaceDE w:val="0"/>
        <w:ind w:firstLine="720"/>
        <w:jc w:val="both"/>
        <w:rPr>
          <w:sz w:val="26"/>
          <w:szCs w:val="26"/>
        </w:rPr>
      </w:pPr>
      <w:r w:rsidRPr="0037790F">
        <w:rPr>
          <w:sz w:val="26"/>
          <w:szCs w:val="26"/>
        </w:rPr>
        <w:t xml:space="preserve">Приказом </w:t>
      </w:r>
      <w:r w:rsidR="002271E5" w:rsidRPr="0037790F">
        <w:rPr>
          <w:sz w:val="26"/>
          <w:szCs w:val="26"/>
        </w:rPr>
        <w:t>начальника ОГБУ «</w:t>
      </w:r>
      <w:proofErr w:type="spellStart"/>
      <w:r w:rsidR="002271E5" w:rsidRPr="0037790F">
        <w:rPr>
          <w:sz w:val="26"/>
          <w:szCs w:val="26"/>
        </w:rPr>
        <w:t>Добринская</w:t>
      </w:r>
      <w:proofErr w:type="spellEnd"/>
      <w:r w:rsidR="002271E5" w:rsidRPr="0037790F">
        <w:rPr>
          <w:sz w:val="26"/>
          <w:szCs w:val="26"/>
        </w:rPr>
        <w:t xml:space="preserve"> СББЖ» </w:t>
      </w:r>
      <w:r w:rsidRPr="0037790F">
        <w:rPr>
          <w:sz w:val="26"/>
          <w:szCs w:val="26"/>
        </w:rPr>
        <w:t xml:space="preserve"> от </w:t>
      </w:r>
      <w:r w:rsidR="002271E5" w:rsidRPr="0037790F">
        <w:rPr>
          <w:sz w:val="26"/>
          <w:szCs w:val="26"/>
        </w:rPr>
        <w:t>30</w:t>
      </w:r>
      <w:r w:rsidR="00973E1A" w:rsidRPr="0037790F">
        <w:rPr>
          <w:sz w:val="26"/>
          <w:szCs w:val="26"/>
        </w:rPr>
        <w:t>.0</w:t>
      </w:r>
      <w:r w:rsidR="002271E5" w:rsidRPr="0037790F">
        <w:rPr>
          <w:sz w:val="26"/>
          <w:szCs w:val="26"/>
        </w:rPr>
        <w:t>9</w:t>
      </w:r>
      <w:r w:rsidR="00973E1A" w:rsidRPr="0037790F">
        <w:rPr>
          <w:sz w:val="26"/>
          <w:szCs w:val="26"/>
        </w:rPr>
        <w:t xml:space="preserve">.2014 № </w:t>
      </w:r>
      <w:r w:rsidR="00D455BC" w:rsidRPr="0037790F">
        <w:rPr>
          <w:sz w:val="26"/>
          <w:szCs w:val="26"/>
        </w:rPr>
        <w:t>35/3</w:t>
      </w:r>
      <w:r w:rsidR="002E172C" w:rsidRPr="0037790F">
        <w:rPr>
          <w:sz w:val="26"/>
          <w:szCs w:val="26"/>
        </w:rPr>
        <w:t>,</w:t>
      </w:r>
      <w:r w:rsidR="00DF6ABD" w:rsidRPr="0037790F">
        <w:rPr>
          <w:sz w:val="26"/>
          <w:szCs w:val="26"/>
        </w:rPr>
        <w:t xml:space="preserve"> принято решение об осуществлении закупки </w:t>
      </w:r>
      <w:r w:rsidR="00D455BC" w:rsidRPr="0037790F">
        <w:rPr>
          <w:sz w:val="26"/>
          <w:szCs w:val="26"/>
        </w:rPr>
        <w:t>работ по устройству подвесных потолков типа "</w:t>
      </w:r>
      <w:proofErr w:type="spellStart"/>
      <w:r w:rsidR="00D455BC" w:rsidRPr="0037790F">
        <w:rPr>
          <w:sz w:val="26"/>
          <w:szCs w:val="26"/>
        </w:rPr>
        <w:t>Армстронг</w:t>
      </w:r>
      <w:proofErr w:type="spellEnd"/>
      <w:r w:rsidR="00D455BC" w:rsidRPr="0037790F">
        <w:rPr>
          <w:sz w:val="26"/>
          <w:szCs w:val="26"/>
        </w:rPr>
        <w:t>" по каркасу из оцинкованного профиля</w:t>
      </w:r>
      <w:r w:rsidR="006F74EA" w:rsidRPr="0037790F">
        <w:rPr>
          <w:sz w:val="26"/>
          <w:szCs w:val="26"/>
        </w:rPr>
        <w:t xml:space="preserve"> </w:t>
      </w:r>
      <w:r w:rsidR="0000008C" w:rsidRPr="0037790F">
        <w:rPr>
          <w:sz w:val="26"/>
          <w:szCs w:val="26"/>
        </w:rPr>
        <w:t xml:space="preserve">путем </w:t>
      </w:r>
      <w:r w:rsidR="00DF6ABD" w:rsidRPr="0037790F">
        <w:rPr>
          <w:sz w:val="26"/>
          <w:szCs w:val="26"/>
        </w:rPr>
        <w:t xml:space="preserve">проведения </w:t>
      </w:r>
      <w:r w:rsidR="000C404E" w:rsidRPr="0037790F">
        <w:rPr>
          <w:sz w:val="26"/>
          <w:szCs w:val="26"/>
        </w:rPr>
        <w:t>аукциона в эле</w:t>
      </w:r>
      <w:r w:rsidR="000C404E" w:rsidRPr="0037790F">
        <w:rPr>
          <w:sz w:val="26"/>
          <w:szCs w:val="26"/>
        </w:rPr>
        <w:t>к</w:t>
      </w:r>
      <w:r w:rsidR="000C404E" w:rsidRPr="0037790F">
        <w:rPr>
          <w:sz w:val="26"/>
          <w:szCs w:val="26"/>
        </w:rPr>
        <w:t>тронной форме</w:t>
      </w:r>
      <w:r w:rsidR="00DF6ABD" w:rsidRPr="0037790F">
        <w:rPr>
          <w:sz w:val="26"/>
          <w:szCs w:val="26"/>
        </w:rPr>
        <w:t>.</w:t>
      </w:r>
    </w:p>
    <w:p w:rsidR="00DF6ABD" w:rsidRPr="0037790F" w:rsidRDefault="00973E1A" w:rsidP="00DF6ABD">
      <w:pPr>
        <w:autoSpaceDE w:val="0"/>
        <w:ind w:firstLine="720"/>
        <w:jc w:val="both"/>
        <w:rPr>
          <w:sz w:val="26"/>
          <w:szCs w:val="26"/>
        </w:rPr>
      </w:pPr>
      <w:r w:rsidRPr="0037790F">
        <w:rPr>
          <w:sz w:val="26"/>
          <w:szCs w:val="26"/>
        </w:rPr>
        <w:t xml:space="preserve">Приказом </w:t>
      </w:r>
      <w:r w:rsidR="00D455BC" w:rsidRPr="0037790F">
        <w:rPr>
          <w:sz w:val="26"/>
          <w:szCs w:val="26"/>
        </w:rPr>
        <w:t>начальника ОГБУ «</w:t>
      </w:r>
      <w:proofErr w:type="spellStart"/>
      <w:r w:rsidR="00D455BC" w:rsidRPr="0037790F">
        <w:rPr>
          <w:sz w:val="26"/>
          <w:szCs w:val="26"/>
        </w:rPr>
        <w:t>Добринская</w:t>
      </w:r>
      <w:proofErr w:type="spellEnd"/>
      <w:r w:rsidR="00D455BC" w:rsidRPr="0037790F">
        <w:rPr>
          <w:sz w:val="26"/>
          <w:szCs w:val="26"/>
        </w:rPr>
        <w:t xml:space="preserve"> СББЖ»  от 31.12.2013 № 23/3</w:t>
      </w:r>
      <w:r w:rsidR="00DF6ABD" w:rsidRPr="0037790F">
        <w:rPr>
          <w:sz w:val="26"/>
          <w:szCs w:val="26"/>
        </w:rPr>
        <w:t xml:space="preserve"> утве</w:t>
      </w:r>
      <w:r w:rsidR="00DF6ABD" w:rsidRPr="0037790F">
        <w:rPr>
          <w:sz w:val="26"/>
          <w:szCs w:val="26"/>
        </w:rPr>
        <w:t>р</w:t>
      </w:r>
      <w:r w:rsidR="00DF6ABD" w:rsidRPr="0037790F">
        <w:rPr>
          <w:sz w:val="26"/>
          <w:szCs w:val="26"/>
        </w:rPr>
        <w:t>жден состав единой комиссии</w:t>
      </w:r>
      <w:r w:rsidR="00D455BC" w:rsidRPr="0037790F">
        <w:rPr>
          <w:sz w:val="26"/>
          <w:szCs w:val="26"/>
        </w:rPr>
        <w:t xml:space="preserve"> по осуществлению закупок</w:t>
      </w:r>
      <w:r w:rsidR="00DF6ABD" w:rsidRPr="0037790F">
        <w:rPr>
          <w:sz w:val="26"/>
          <w:szCs w:val="26"/>
        </w:rPr>
        <w:t>.</w:t>
      </w:r>
    </w:p>
    <w:p w:rsidR="000C404E" w:rsidRPr="0037790F" w:rsidRDefault="000C404E" w:rsidP="000C404E">
      <w:pPr>
        <w:autoSpaceDE w:val="0"/>
        <w:ind w:firstLine="720"/>
        <w:jc w:val="both"/>
        <w:rPr>
          <w:sz w:val="26"/>
          <w:szCs w:val="26"/>
        </w:rPr>
      </w:pPr>
      <w:r w:rsidRPr="0037790F">
        <w:rPr>
          <w:sz w:val="26"/>
          <w:szCs w:val="26"/>
        </w:rPr>
        <w:t>Как следует из материалов, представленных на рассмотрение жалобы, докуме</w:t>
      </w:r>
      <w:r w:rsidRPr="0037790F">
        <w:rPr>
          <w:sz w:val="26"/>
          <w:szCs w:val="26"/>
        </w:rPr>
        <w:t>н</w:t>
      </w:r>
      <w:r w:rsidRPr="0037790F">
        <w:rPr>
          <w:sz w:val="26"/>
          <w:szCs w:val="26"/>
        </w:rPr>
        <w:t xml:space="preserve">тация об электронном аукционе опубликована на официальном сайте </w:t>
      </w:r>
      <w:r w:rsidR="00D455BC" w:rsidRPr="0037790F">
        <w:rPr>
          <w:sz w:val="26"/>
          <w:szCs w:val="26"/>
        </w:rPr>
        <w:t>01</w:t>
      </w:r>
      <w:r w:rsidRPr="0037790F">
        <w:rPr>
          <w:sz w:val="26"/>
          <w:szCs w:val="26"/>
        </w:rPr>
        <w:t>.</w:t>
      </w:r>
      <w:r w:rsidR="00D455BC" w:rsidRPr="0037790F">
        <w:rPr>
          <w:sz w:val="26"/>
          <w:szCs w:val="26"/>
        </w:rPr>
        <w:t>10</w:t>
      </w:r>
      <w:r w:rsidRPr="0037790F">
        <w:rPr>
          <w:sz w:val="26"/>
          <w:szCs w:val="26"/>
        </w:rPr>
        <w:t xml:space="preserve">.2014. В тот же день </w:t>
      </w:r>
      <w:r w:rsidR="00973E1A" w:rsidRPr="0037790F">
        <w:rPr>
          <w:sz w:val="26"/>
          <w:szCs w:val="26"/>
        </w:rPr>
        <w:t>заказчиком</w:t>
      </w:r>
      <w:r w:rsidRPr="0037790F">
        <w:rPr>
          <w:sz w:val="26"/>
          <w:szCs w:val="26"/>
        </w:rPr>
        <w:t xml:space="preserve"> на официальном сайте </w:t>
      </w:r>
      <w:hyperlink r:id="rId9" w:history="1">
        <w:r w:rsidRPr="0037790F">
          <w:rPr>
            <w:rStyle w:val="a3"/>
            <w:sz w:val="26"/>
            <w:szCs w:val="26"/>
            <w:lang w:val="en-US"/>
          </w:rPr>
          <w:t>www</w:t>
        </w:r>
        <w:r w:rsidRPr="0037790F">
          <w:rPr>
            <w:rStyle w:val="a3"/>
            <w:sz w:val="26"/>
            <w:szCs w:val="26"/>
          </w:rPr>
          <w:t>.</w:t>
        </w:r>
        <w:proofErr w:type="spellStart"/>
        <w:r w:rsidRPr="0037790F">
          <w:rPr>
            <w:rStyle w:val="a3"/>
            <w:sz w:val="26"/>
            <w:szCs w:val="26"/>
            <w:lang w:val="en-US"/>
          </w:rPr>
          <w:t>zakupki</w:t>
        </w:r>
        <w:proofErr w:type="spellEnd"/>
        <w:r w:rsidRPr="0037790F">
          <w:rPr>
            <w:rStyle w:val="a3"/>
            <w:sz w:val="26"/>
            <w:szCs w:val="26"/>
          </w:rPr>
          <w:t>.</w:t>
        </w:r>
        <w:proofErr w:type="spellStart"/>
        <w:r w:rsidRPr="0037790F">
          <w:rPr>
            <w:rStyle w:val="a3"/>
            <w:sz w:val="26"/>
            <w:szCs w:val="26"/>
            <w:lang w:val="en-US"/>
          </w:rPr>
          <w:t>gov</w:t>
        </w:r>
        <w:proofErr w:type="spellEnd"/>
        <w:r w:rsidRPr="0037790F">
          <w:rPr>
            <w:rStyle w:val="a3"/>
            <w:sz w:val="26"/>
            <w:szCs w:val="26"/>
          </w:rPr>
          <w:t>.</w:t>
        </w:r>
        <w:proofErr w:type="spellStart"/>
        <w:r w:rsidRPr="0037790F">
          <w:rPr>
            <w:rStyle w:val="a3"/>
            <w:sz w:val="26"/>
            <w:szCs w:val="26"/>
            <w:lang w:val="en-US"/>
          </w:rPr>
          <w:t>ru</w:t>
        </w:r>
        <w:proofErr w:type="spellEnd"/>
      </w:hyperlink>
      <w:r w:rsidRPr="0037790F">
        <w:rPr>
          <w:sz w:val="26"/>
          <w:szCs w:val="26"/>
        </w:rPr>
        <w:t xml:space="preserve"> размещено извещение о проведении указанного электронного аукциона.</w:t>
      </w:r>
    </w:p>
    <w:p w:rsidR="00272761" w:rsidRPr="0037790F" w:rsidRDefault="00272761" w:rsidP="000C404E">
      <w:pPr>
        <w:autoSpaceDE w:val="0"/>
        <w:ind w:firstLine="720"/>
        <w:jc w:val="both"/>
        <w:rPr>
          <w:sz w:val="26"/>
          <w:szCs w:val="26"/>
        </w:rPr>
      </w:pPr>
      <w:r w:rsidRPr="0037790F">
        <w:rPr>
          <w:sz w:val="26"/>
          <w:szCs w:val="26"/>
        </w:rPr>
        <w:t>Предметом электронного аукциона является выполнение работ по устройству подвесных потолков типа "</w:t>
      </w:r>
      <w:proofErr w:type="spellStart"/>
      <w:r w:rsidRPr="0037790F">
        <w:rPr>
          <w:sz w:val="26"/>
          <w:szCs w:val="26"/>
        </w:rPr>
        <w:t>Армстронг</w:t>
      </w:r>
      <w:proofErr w:type="spellEnd"/>
      <w:r w:rsidRPr="0037790F">
        <w:rPr>
          <w:sz w:val="26"/>
          <w:szCs w:val="26"/>
        </w:rPr>
        <w:t>" по каркасу из оцинкованного проф</w:t>
      </w:r>
      <w:r w:rsidRPr="0037790F">
        <w:rPr>
          <w:sz w:val="26"/>
          <w:szCs w:val="26"/>
        </w:rPr>
        <w:t>и</w:t>
      </w:r>
      <w:r w:rsidRPr="0037790F">
        <w:rPr>
          <w:sz w:val="26"/>
          <w:szCs w:val="26"/>
        </w:rPr>
        <w:t>ля.</w:t>
      </w:r>
    </w:p>
    <w:p w:rsidR="00272761" w:rsidRPr="0037790F" w:rsidRDefault="00272761" w:rsidP="00272761">
      <w:pPr>
        <w:autoSpaceDE w:val="0"/>
        <w:ind w:firstLine="720"/>
        <w:jc w:val="both"/>
        <w:rPr>
          <w:sz w:val="26"/>
          <w:szCs w:val="26"/>
        </w:rPr>
      </w:pPr>
      <w:r w:rsidRPr="0037790F">
        <w:rPr>
          <w:sz w:val="26"/>
          <w:szCs w:val="26"/>
        </w:rPr>
        <w:t>Требования к</w:t>
      </w:r>
      <w:r w:rsidR="00C40AC3" w:rsidRPr="0037790F">
        <w:rPr>
          <w:sz w:val="26"/>
          <w:szCs w:val="26"/>
        </w:rPr>
        <w:t>о второй части</w:t>
      </w:r>
      <w:r w:rsidRPr="0037790F">
        <w:rPr>
          <w:sz w:val="26"/>
          <w:szCs w:val="26"/>
        </w:rPr>
        <w:t xml:space="preserve"> заявки на участие в аукционе в электронной форме установлены </w:t>
      </w:r>
      <w:r w:rsidR="00C40AC3" w:rsidRPr="0037790F">
        <w:rPr>
          <w:sz w:val="26"/>
          <w:szCs w:val="26"/>
        </w:rPr>
        <w:t>пунктом  18</w:t>
      </w:r>
      <w:r w:rsidRPr="0037790F">
        <w:rPr>
          <w:sz w:val="26"/>
          <w:szCs w:val="26"/>
        </w:rPr>
        <w:t xml:space="preserve"> аукционной документации.</w:t>
      </w:r>
    </w:p>
    <w:p w:rsidR="00C40AC3" w:rsidRPr="0037790F" w:rsidRDefault="00C40AC3" w:rsidP="00C40AC3">
      <w:pPr>
        <w:autoSpaceDE w:val="0"/>
        <w:ind w:firstLine="720"/>
        <w:jc w:val="both"/>
        <w:rPr>
          <w:sz w:val="26"/>
          <w:szCs w:val="26"/>
        </w:rPr>
      </w:pPr>
      <w:r w:rsidRPr="0037790F">
        <w:rPr>
          <w:sz w:val="26"/>
          <w:szCs w:val="26"/>
        </w:rPr>
        <w:t xml:space="preserve">В соответствии с п. 18.2. аукционной документации вторая часть заявки должна содержать, в том числе, </w:t>
      </w:r>
      <w:r w:rsidRPr="0037790F">
        <w:rPr>
          <w:color w:val="000000"/>
          <w:sz w:val="26"/>
          <w:szCs w:val="26"/>
          <w:shd w:val="clear" w:color="auto" w:fill="FFFFFF"/>
        </w:rPr>
        <w:t>документы, подтверждающие соответствие участника такого аукциона требованиям, установленным законодательством Российской Федерации к л</w:t>
      </w:r>
      <w:r w:rsidRPr="0037790F">
        <w:rPr>
          <w:color w:val="000000"/>
          <w:sz w:val="26"/>
          <w:szCs w:val="26"/>
          <w:shd w:val="clear" w:color="auto" w:fill="FFFFFF"/>
        </w:rPr>
        <w:t>и</w:t>
      </w:r>
      <w:r w:rsidRPr="0037790F">
        <w:rPr>
          <w:color w:val="000000"/>
          <w:sz w:val="26"/>
          <w:szCs w:val="26"/>
          <w:shd w:val="clear" w:color="auto" w:fill="FFFFFF"/>
        </w:rPr>
        <w:t>цам, осуществляющим выполнение работ, являющихся объектом закупки, а именно, свидетельство о допуске к видам работ, являющихся объектом закупки, выданного с</w:t>
      </w:r>
      <w:r w:rsidRPr="0037790F">
        <w:rPr>
          <w:color w:val="000000"/>
          <w:sz w:val="26"/>
          <w:szCs w:val="26"/>
          <w:shd w:val="clear" w:color="auto" w:fill="FFFFFF"/>
        </w:rPr>
        <w:t>а</w:t>
      </w:r>
      <w:r w:rsidRPr="0037790F">
        <w:rPr>
          <w:color w:val="000000"/>
          <w:sz w:val="26"/>
          <w:szCs w:val="26"/>
          <w:shd w:val="clear" w:color="auto" w:fill="FFFFFF"/>
        </w:rPr>
        <w:t>морегулируемой организацией</w:t>
      </w:r>
      <w:r w:rsidRPr="0037790F">
        <w:rPr>
          <w:sz w:val="26"/>
          <w:szCs w:val="26"/>
        </w:rPr>
        <w:t>.</w:t>
      </w:r>
    </w:p>
    <w:p w:rsidR="00C40AC3" w:rsidRPr="0037790F" w:rsidRDefault="00C40AC3" w:rsidP="00C40AC3">
      <w:pPr>
        <w:autoSpaceDE w:val="0"/>
        <w:ind w:firstLine="720"/>
        <w:jc w:val="both"/>
        <w:rPr>
          <w:sz w:val="26"/>
          <w:szCs w:val="26"/>
        </w:rPr>
      </w:pPr>
      <w:r w:rsidRPr="0037790F">
        <w:rPr>
          <w:sz w:val="26"/>
          <w:szCs w:val="26"/>
        </w:rPr>
        <w:t xml:space="preserve">Согласно протоколу подведения итогов аукциона в электронной форме от 23.10.2014 № </w:t>
      </w:r>
      <w:hyperlink r:id="rId10" w:tgtFrame="_blank" w:history="1">
        <w:r w:rsidRPr="0037790F">
          <w:rPr>
            <w:rStyle w:val="a3"/>
            <w:color w:val="000000" w:themeColor="text1"/>
            <w:sz w:val="26"/>
            <w:szCs w:val="26"/>
            <w:u w:val="none"/>
          </w:rPr>
          <w:t>0346200007714000001-3</w:t>
        </w:r>
      </w:hyperlink>
      <w:r w:rsidRPr="0037790F">
        <w:rPr>
          <w:sz w:val="26"/>
          <w:szCs w:val="26"/>
        </w:rPr>
        <w:t xml:space="preserve"> заявки на участие в аукционе с защищенными номерами </w:t>
      </w:r>
      <w:r w:rsidR="001479F6" w:rsidRPr="0037790F">
        <w:rPr>
          <w:sz w:val="26"/>
          <w:szCs w:val="26"/>
        </w:rPr>
        <w:t>3386589</w:t>
      </w:r>
      <w:r w:rsidRPr="0037790F">
        <w:rPr>
          <w:sz w:val="26"/>
          <w:szCs w:val="26"/>
        </w:rPr>
        <w:t xml:space="preserve">, </w:t>
      </w:r>
      <w:r w:rsidR="001479F6" w:rsidRPr="0037790F">
        <w:rPr>
          <w:sz w:val="26"/>
          <w:szCs w:val="26"/>
        </w:rPr>
        <w:t>9588438</w:t>
      </w:r>
      <w:r w:rsidRPr="0037790F">
        <w:rPr>
          <w:sz w:val="26"/>
          <w:szCs w:val="26"/>
        </w:rPr>
        <w:t xml:space="preserve">, </w:t>
      </w:r>
      <w:r w:rsidR="001479F6" w:rsidRPr="0037790F">
        <w:rPr>
          <w:sz w:val="26"/>
          <w:szCs w:val="26"/>
        </w:rPr>
        <w:t>2544177</w:t>
      </w:r>
      <w:r w:rsidRPr="0037790F">
        <w:rPr>
          <w:sz w:val="26"/>
          <w:szCs w:val="26"/>
        </w:rPr>
        <w:t xml:space="preserve">, </w:t>
      </w:r>
      <w:r w:rsidR="001479F6" w:rsidRPr="0037790F">
        <w:rPr>
          <w:sz w:val="26"/>
          <w:szCs w:val="26"/>
        </w:rPr>
        <w:t>5980965, 4917475</w:t>
      </w:r>
      <w:r w:rsidRPr="0037790F">
        <w:rPr>
          <w:sz w:val="26"/>
          <w:szCs w:val="26"/>
        </w:rPr>
        <w:t xml:space="preserve"> признаны единой комиссией </w:t>
      </w:r>
      <w:r w:rsidR="001479F6" w:rsidRPr="0037790F">
        <w:rPr>
          <w:sz w:val="26"/>
          <w:szCs w:val="26"/>
        </w:rPr>
        <w:t>заказчика</w:t>
      </w:r>
      <w:r w:rsidRPr="0037790F">
        <w:rPr>
          <w:sz w:val="26"/>
          <w:szCs w:val="26"/>
        </w:rPr>
        <w:t xml:space="preserve"> соответствующими требованиям аукционной документации. Заявк</w:t>
      </w:r>
      <w:r w:rsidR="001479F6" w:rsidRPr="0037790F">
        <w:rPr>
          <w:sz w:val="26"/>
          <w:szCs w:val="26"/>
        </w:rPr>
        <w:t>и</w:t>
      </w:r>
      <w:r w:rsidRPr="0037790F">
        <w:rPr>
          <w:sz w:val="26"/>
          <w:szCs w:val="26"/>
        </w:rPr>
        <w:t xml:space="preserve"> с защ</w:t>
      </w:r>
      <w:r w:rsidRPr="0037790F">
        <w:rPr>
          <w:sz w:val="26"/>
          <w:szCs w:val="26"/>
        </w:rPr>
        <w:t>и</w:t>
      </w:r>
      <w:r w:rsidRPr="0037790F">
        <w:rPr>
          <w:sz w:val="26"/>
          <w:szCs w:val="26"/>
        </w:rPr>
        <w:t>щенным</w:t>
      </w:r>
      <w:r w:rsidR="001479F6" w:rsidRPr="0037790F">
        <w:rPr>
          <w:sz w:val="26"/>
          <w:szCs w:val="26"/>
        </w:rPr>
        <w:t>и</w:t>
      </w:r>
      <w:r w:rsidRPr="0037790F">
        <w:rPr>
          <w:sz w:val="26"/>
          <w:szCs w:val="26"/>
        </w:rPr>
        <w:t xml:space="preserve"> номер</w:t>
      </w:r>
      <w:r w:rsidR="001479F6" w:rsidRPr="0037790F">
        <w:rPr>
          <w:sz w:val="26"/>
          <w:szCs w:val="26"/>
        </w:rPr>
        <w:t>ами</w:t>
      </w:r>
      <w:r w:rsidRPr="0037790F">
        <w:rPr>
          <w:sz w:val="26"/>
          <w:szCs w:val="26"/>
        </w:rPr>
        <w:t xml:space="preserve"> </w:t>
      </w:r>
      <w:r w:rsidR="001479F6" w:rsidRPr="0037790F">
        <w:rPr>
          <w:sz w:val="26"/>
          <w:szCs w:val="26"/>
        </w:rPr>
        <w:t>9690685</w:t>
      </w:r>
      <w:r w:rsidRPr="0037790F">
        <w:rPr>
          <w:sz w:val="26"/>
          <w:szCs w:val="26"/>
        </w:rPr>
        <w:t xml:space="preserve"> (</w:t>
      </w:r>
      <w:r w:rsidR="001479F6" w:rsidRPr="0037790F">
        <w:rPr>
          <w:sz w:val="26"/>
          <w:szCs w:val="26"/>
        </w:rPr>
        <w:t>ООО</w:t>
      </w:r>
      <w:r w:rsidRPr="0037790F">
        <w:rPr>
          <w:sz w:val="26"/>
          <w:szCs w:val="26"/>
        </w:rPr>
        <w:t xml:space="preserve"> </w:t>
      </w:r>
      <w:r w:rsidRPr="0037790F">
        <w:rPr>
          <w:color w:val="000000"/>
          <w:sz w:val="26"/>
          <w:szCs w:val="26"/>
        </w:rPr>
        <w:t>«</w:t>
      </w:r>
      <w:proofErr w:type="spellStart"/>
      <w:r w:rsidR="001479F6" w:rsidRPr="0037790F">
        <w:rPr>
          <w:color w:val="000000"/>
          <w:sz w:val="26"/>
          <w:szCs w:val="26"/>
        </w:rPr>
        <w:t>МаксиСтрой</w:t>
      </w:r>
      <w:proofErr w:type="spellEnd"/>
      <w:r w:rsidRPr="0037790F">
        <w:rPr>
          <w:color w:val="000000"/>
          <w:sz w:val="26"/>
          <w:szCs w:val="26"/>
        </w:rPr>
        <w:t>»)</w:t>
      </w:r>
      <w:r w:rsidR="001479F6" w:rsidRPr="0037790F">
        <w:rPr>
          <w:color w:val="000000"/>
          <w:sz w:val="26"/>
          <w:szCs w:val="26"/>
        </w:rPr>
        <w:t>, 4520068</w:t>
      </w:r>
      <w:r w:rsidRPr="0037790F">
        <w:rPr>
          <w:color w:val="000000"/>
          <w:sz w:val="26"/>
          <w:szCs w:val="26"/>
        </w:rPr>
        <w:t xml:space="preserve"> признан</w:t>
      </w:r>
      <w:r w:rsidR="001479F6" w:rsidRPr="0037790F">
        <w:rPr>
          <w:color w:val="000000"/>
          <w:sz w:val="26"/>
          <w:szCs w:val="26"/>
        </w:rPr>
        <w:t>ы</w:t>
      </w:r>
      <w:r w:rsidRPr="0037790F">
        <w:rPr>
          <w:color w:val="000000"/>
          <w:sz w:val="26"/>
          <w:szCs w:val="26"/>
        </w:rPr>
        <w:t xml:space="preserve"> единой коми</w:t>
      </w:r>
      <w:r w:rsidRPr="0037790F">
        <w:rPr>
          <w:color w:val="000000"/>
          <w:sz w:val="26"/>
          <w:szCs w:val="26"/>
        </w:rPr>
        <w:t>с</w:t>
      </w:r>
      <w:r w:rsidRPr="0037790F">
        <w:rPr>
          <w:color w:val="000000"/>
          <w:sz w:val="26"/>
          <w:szCs w:val="26"/>
        </w:rPr>
        <w:t xml:space="preserve">сией </w:t>
      </w:r>
      <w:r w:rsidR="001479F6" w:rsidRPr="0037790F">
        <w:rPr>
          <w:color w:val="000000"/>
          <w:sz w:val="26"/>
          <w:szCs w:val="26"/>
        </w:rPr>
        <w:t>заказчика</w:t>
      </w:r>
      <w:r w:rsidRPr="0037790F">
        <w:rPr>
          <w:color w:val="000000"/>
          <w:sz w:val="26"/>
          <w:szCs w:val="26"/>
        </w:rPr>
        <w:t xml:space="preserve"> не соответствующ</w:t>
      </w:r>
      <w:r w:rsidR="001479F6" w:rsidRPr="0037790F">
        <w:rPr>
          <w:color w:val="000000"/>
          <w:sz w:val="26"/>
          <w:szCs w:val="26"/>
        </w:rPr>
        <w:t>ими</w:t>
      </w:r>
      <w:r w:rsidRPr="0037790F">
        <w:rPr>
          <w:color w:val="000000"/>
          <w:sz w:val="26"/>
          <w:szCs w:val="26"/>
        </w:rPr>
        <w:t xml:space="preserve"> требованиям </w:t>
      </w:r>
      <w:r w:rsidR="001479F6" w:rsidRPr="0037790F">
        <w:rPr>
          <w:color w:val="000000"/>
          <w:sz w:val="26"/>
          <w:szCs w:val="26"/>
        </w:rPr>
        <w:t>п. 1 ч. 6 ст. 69 Закона о контрактной системе</w:t>
      </w:r>
      <w:r w:rsidRPr="0037790F">
        <w:rPr>
          <w:color w:val="000000"/>
          <w:sz w:val="26"/>
          <w:szCs w:val="26"/>
        </w:rPr>
        <w:t>.</w:t>
      </w:r>
    </w:p>
    <w:p w:rsidR="001479F6" w:rsidRPr="0037790F" w:rsidRDefault="001479F6" w:rsidP="001479F6">
      <w:pPr>
        <w:widowControl w:val="0"/>
        <w:autoSpaceDE w:val="0"/>
        <w:autoSpaceDN w:val="0"/>
        <w:adjustRightInd w:val="0"/>
        <w:ind w:firstLine="708"/>
        <w:jc w:val="both"/>
        <w:rPr>
          <w:sz w:val="26"/>
          <w:szCs w:val="26"/>
        </w:rPr>
      </w:pPr>
      <w:r w:rsidRPr="0037790F">
        <w:rPr>
          <w:color w:val="000000" w:themeColor="text1"/>
          <w:sz w:val="26"/>
          <w:szCs w:val="26"/>
        </w:rPr>
        <w:t xml:space="preserve">Частью 6 статьи 69 Закона о контрактной системе установлено, что </w:t>
      </w:r>
      <w:r w:rsidRPr="0037790F">
        <w:rPr>
          <w:sz w:val="26"/>
          <w:szCs w:val="26"/>
        </w:rPr>
        <w:t>заявка на уч</w:t>
      </w:r>
      <w:r w:rsidRPr="0037790F">
        <w:rPr>
          <w:sz w:val="26"/>
          <w:szCs w:val="26"/>
        </w:rPr>
        <w:t>а</w:t>
      </w:r>
      <w:r w:rsidRPr="0037790F">
        <w:rPr>
          <w:sz w:val="26"/>
          <w:szCs w:val="26"/>
        </w:rPr>
        <w:t>стие в электронном аукционе признается не соответствующей требованиям, устано</w:t>
      </w:r>
      <w:r w:rsidRPr="0037790F">
        <w:rPr>
          <w:sz w:val="26"/>
          <w:szCs w:val="26"/>
        </w:rPr>
        <w:t>в</w:t>
      </w:r>
      <w:r w:rsidRPr="0037790F">
        <w:rPr>
          <w:sz w:val="26"/>
          <w:szCs w:val="26"/>
        </w:rPr>
        <w:t>ленным документацией о таком аукционе, в случае:</w:t>
      </w:r>
    </w:p>
    <w:p w:rsidR="001479F6" w:rsidRPr="0037790F" w:rsidRDefault="001479F6" w:rsidP="001479F6">
      <w:pPr>
        <w:widowControl w:val="0"/>
        <w:autoSpaceDE w:val="0"/>
        <w:autoSpaceDN w:val="0"/>
        <w:adjustRightInd w:val="0"/>
        <w:ind w:firstLine="540"/>
        <w:jc w:val="both"/>
        <w:rPr>
          <w:sz w:val="26"/>
          <w:szCs w:val="26"/>
        </w:rPr>
      </w:pPr>
      <w:bookmarkStart w:id="0" w:name="Par1397"/>
      <w:bookmarkEnd w:id="0"/>
      <w:r w:rsidRPr="0037790F">
        <w:rPr>
          <w:sz w:val="26"/>
          <w:szCs w:val="26"/>
        </w:rPr>
        <w:t xml:space="preserve">1) непредставления документов и информации, которые предусмотрены </w:t>
      </w:r>
      <w:hyperlink w:anchor="Par1222" w:history="1">
        <w:r w:rsidRPr="0037790F">
          <w:rPr>
            <w:color w:val="0000FF"/>
            <w:sz w:val="26"/>
            <w:szCs w:val="26"/>
          </w:rPr>
          <w:t>пунктами 1</w:t>
        </w:r>
      </w:hyperlink>
      <w:r w:rsidRPr="0037790F">
        <w:rPr>
          <w:sz w:val="26"/>
          <w:szCs w:val="26"/>
        </w:rPr>
        <w:t xml:space="preserve">, </w:t>
      </w:r>
      <w:hyperlink w:anchor="Par1224" w:history="1">
        <w:r w:rsidRPr="0037790F">
          <w:rPr>
            <w:color w:val="0000FF"/>
            <w:sz w:val="26"/>
            <w:szCs w:val="26"/>
          </w:rPr>
          <w:t>3</w:t>
        </w:r>
      </w:hyperlink>
      <w:r w:rsidRPr="0037790F">
        <w:rPr>
          <w:sz w:val="26"/>
          <w:szCs w:val="26"/>
        </w:rPr>
        <w:t xml:space="preserve"> - </w:t>
      </w:r>
      <w:hyperlink w:anchor="Par1226" w:history="1">
        <w:r w:rsidRPr="0037790F">
          <w:rPr>
            <w:color w:val="0000FF"/>
            <w:sz w:val="26"/>
            <w:szCs w:val="26"/>
          </w:rPr>
          <w:t>5</w:t>
        </w:r>
      </w:hyperlink>
      <w:r w:rsidRPr="0037790F">
        <w:rPr>
          <w:sz w:val="26"/>
          <w:szCs w:val="26"/>
        </w:rPr>
        <w:t xml:space="preserve">, </w:t>
      </w:r>
      <w:hyperlink w:anchor="Par1228" w:history="1">
        <w:r w:rsidRPr="0037790F">
          <w:rPr>
            <w:color w:val="0000FF"/>
            <w:sz w:val="26"/>
            <w:szCs w:val="26"/>
          </w:rPr>
          <w:t>7</w:t>
        </w:r>
      </w:hyperlink>
      <w:r w:rsidRPr="0037790F">
        <w:rPr>
          <w:sz w:val="26"/>
          <w:szCs w:val="26"/>
        </w:rPr>
        <w:t xml:space="preserve"> и </w:t>
      </w:r>
      <w:hyperlink w:anchor="Par1229" w:history="1">
        <w:r w:rsidRPr="0037790F">
          <w:rPr>
            <w:color w:val="0000FF"/>
            <w:sz w:val="26"/>
            <w:szCs w:val="26"/>
          </w:rPr>
          <w:t>8 части 2 статьи 62</w:t>
        </w:r>
      </w:hyperlink>
      <w:r w:rsidRPr="0037790F">
        <w:rPr>
          <w:sz w:val="26"/>
          <w:szCs w:val="26"/>
        </w:rPr>
        <w:t xml:space="preserve">, </w:t>
      </w:r>
      <w:hyperlink w:anchor="Par1293" w:history="1">
        <w:r w:rsidRPr="0037790F">
          <w:rPr>
            <w:color w:val="0000FF"/>
            <w:sz w:val="26"/>
            <w:szCs w:val="26"/>
          </w:rPr>
          <w:t>частями 3</w:t>
        </w:r>
      </w:hyperlink>
      <w:r w:rsidRPr="0037790F">
        <w:rPr>
          <w:sz w:val="26"/>
          <w:szCs w:val="26"/>
        </w:rPr>
        <w:t xml:space="preserve"> и </w:t>
      </w:r>
      <w:hyperlink w:anchor="Par1306" w:history="1">
        <w:r w:rsidRPr="0037790F">
          <w:rPr>
            <w:color w:val="0000FF"/>
            <w:sz w:val="26"/>
            <w:szCs w:val="26"/>
          </w:rPr>
          <w:t>5 статьи 66</w:t>
        </w:r>
      </w:hyperlink>
      <w:r w:rsidRPr="0037790F">
        <w:rPr>
          <w:sz w:val="26"/>
          <w:szCs w:val="26"/>
        </w:rPr>
        <w:t xml:space="preserve"> настоящего Федерального зак</w:t>
      </w:r>
      <w:r w:rsidRPr="0037790F">
        <w:rPr>
          <w:sz w:val="26"/>
          <w:szCs w:val="26"/>
        </w:rPr>
        <w:t>о</w:t>
      </w:r>
      <w:r w:rsidRPr="0037790F">
        <w:rPr>
          <w:sz w:val="26"/>
          <w:szCs w:val="26"/>
        </w:rPr>
        <w:t>на, несоответствия указанных документов и информации треб</w:t>
      </w:r>
      <w:r w:rsidRPr="0037790F">
        <w:rPr>
          <w:sz w:val="26"/>
          <w:szCs w:val="26"/>
        </w:rPr>
        <w:t>о</w:t>
      </w:r>
      <w:r w:rsidRPr="0037790F">
        <w:rPr>
          <w:sz w:val="26"/>
          <w:szCs w:val="26"/>
        </w:rPr>
        <w:t>ваниям, установленным документацией о таком аукционе, наличия в указанных документах недостоверной и</w:t>
      </w:r>
      <w:r w:rsidRPr="0037790F">
        <w:rPr>
          <w:sz w:val="26"/>
          <w:szCs w:val="26"/>
        </w:rPr>
        <w:t>н</w:t>
      </w:r>
      <w:r w:rsidRPr="0037790F">
        <w:rPr>
          <w:sz w:val="26"/>
          <w:szCs w:val="26"/>
        </w:rPr>
        <w:t>формации об участнике такого аукциона на дату и время окончания срока подачи заявок на участие в таком аукционе;</w:t>
      </w:r>
    </w:p>
    <w:p w:rsidR="001479F6" w:rsidRPr="0037790F" w:rsidRDefault="001479F6" w:rsidP="001479F6">
      <w:pPr>
        <w:autoSpaceDE w:val="0"/>
        <w:ind w:firstLine="540"/>
        <w:jc w:val="both"/>
        <w:rPr>
          <w:sz w:val="26"/>
          <w:szCs w:val="26"/>
        </w:rPr>
      </w:pPr>
      <w:r w:rsidRPr="0037790F">
        <w:rPr>
          <w:sz w:val="26"/>
          <w:szCs w:val="26"/>
        </w:rPr>
        <w:t>2) несоответствия участника такого аукциона требованиям, установленным в соо</w:t>
      </w:r>
      <w:r w:rsidRPr="0037790F">
        <w:rPr>
          <w:sz w:val="26"/>
          <w:szCs w:val="26"/>
        </w:rPr>
        <w:t>т</w:t>
      </w:r>
      <w:r w:rsidRPr="0037790F">
        <w:rPr>
          <w:sz w:val="26"/>
          <w:szCs w:val="26"/>
        </w:rPr>
        <w:t xml:space="preserve">ветствии с </w:t>
      </w:r>
      <w:hyperlink w:anchor="Par574" w:history="1">
        <w:r w:rsidRPr="0037790F">
          <w:rPr>
            <w:color w:val="0000FF"/>
            <w:sz w:val="26"/>
            <w:szCs w:val="26"/>
          </w:rPr>
          <w:t>частью 1</w:t>
        </w:r>
      </w:hyperlink>
      <w:r w:rsidRPr="0037790F">
        <w:rPr>
          <w:sz w:val="26"/>
          <w:szCs w:val="26"/>
        </w:rPr>
        <w:t xml:space="preserve">, </w:t>
      </w:r>
      <w:hyperlink w:anchor="Par585" w:history="1">
        <w:r w:rsidRPr="0037790F">
          <w:rPr>
            <w:color w:val="0000FF"/>
            <w:sz w:val="26"/>
            <w:szCs w:val="26"/>
          </w:rPr>
          <w:t>частями 1.1</w:t>
        </w:r>
      </w:hyperlink>
      <w:r w:rsidRPr="0037790F">
        <w:rPr>
          <w:sz w:val="26"/>
          <w:szCs w:val="26"/>
        </w:rPr>
        <w:t xml:space="preserve"> и </w:t>
      </w:r>
      <w:hyperlink w:anchor="Par587" w:history="1">
        <w:r w:rsidRPr="0037790F">
          <w:rPr>
            <w:color w:val="0000FF"/>
            <w:sz w:val="26"/>
            <w:szCs w:val="26"/>
          </w:rPr>
          <w:t>2</w:t>
        </w:r>
      </w:hyperlink>
      <w:r w:rsidRPr="0037790F">
        <w:rPr>
          <w:sz w:val="26"/>
          <w:szCs w:val="26"/>
        </w:rPr>
        <w:t xml:space="preserve"> (при наличии таких требований) статьи 31 насто</w:t>
      </w:r>
      <w:r w:rsidRPr="0037790F">
        <w:rPr>
          <w:sz w:val="26"/>
          <w:szCs w:val="26"/>
        </w:rPr>
        <w:t>я</w:t>
      </w:r>
      <w:r w:rsidRPr="0037790F">
        <w:rPr>
          <w:sz w:val="26"/>
          <w:szCs w:val="26"/>
        </w:rPr>
        <w:t>щего Федерального закона.</w:t>
      </w:r>
    </w:p>
    <w:p w:rsidR="00C40AC3" w:rsidRPr="0037790F" w:rsidRDefault="001479F6" w:rsidP="00272761">
      <w:pPr>
        <w:autoSpaceDE w:val="0"/>
        <w:ind w:firstLine="720"/>
        <w:jc w:val="both"/>
        <w:rPr>
          <w:color w:val="000000"/>
          <w:sz w:val="26"/>
          <w:szCs w:val="26"/>
        </w:rPr>
      </w:pPr>
      <w:r w:rsidRPr="0037790F">
        <w:rPr>
          <w:sz w:val="26"/>
          <w:szCs w:val="26"/>
        </w:rPr>
        <w:t xml:space="preserve">Проанализировав заявку ООО </w:t>
      </w:r>
      <w:r w:rsidRPr="0037790F">
        <w:rPr>
          <w:color w:val="000000"/>
          <w:sz w:val="26"/>
          <w:szCs w:val="26"/>
        </w:rPr>
        <w:t>«</w:t>
      </w:r>
      <w:proofErr w:type="spellStart"/>
      <w:r w:rsidRPr="0037790F">
        <w:rPr>
          <w:color w:val="000000"/>
          <w:sz w:val="26"/>
          <w:szCs w:val="26"/>
        </w:rPr>
        <w:t>МаксиСтрой</w:t>
      </w:r>
      <w:proofErr w:type="spellEnd"/>
      <w:r w:rsidRPr="0037790F">
        <w:rPr>
          <w:color w:val="000000"/>
          <w:sz w:val="26"/>
          <w:szCs w:val="26"/>
        </w:rPr>
        <w:t xml:space="preserve">» Комиссией Липецкого УФАС было установлено, что </w:t>
      </w:r>
      <w:r w:rsidR="00413419" w:rsidRPr="0037790F">
        <w:rPr>
          <w:color w:val="000000"/>
          <w:sz w:val="26"/>
          <w:szCs w:val="26"/>
        </w:rPr>
        <w:t>Обществом</w:t>
      </w:r>
      <w:r w:rsidRPr="0037790F">
        <w:rPr>
          <w:color w:val="000000"/>
          <w:sz w:val="26"/>
          <w:szCs w:val="26"/>
        </w:rPr>
        <w:t xml:space="preserve"> во второй части заявки на участие в электро</w:t>
      </w:r>
      <w:r w:rsidRPr="0037790F">
        <w:rPr>
          <w:color w:val="000000"/>
          <w:sz w:val="26"/>
          <w:szCs w:val="26"/>
        </w:rPr>
        <w:t>н</w:t>
      </w:r>
      <w:r w:rsidRPr="0037790F">
        <w:rPr>
          <w:color w:val="000000"/>
          <w:sz w:val="26"/>
          <w:szCs w:val="26"/>
        </w:rPr>
        <w:t xml:space="preserve">ном аукционе </w:t>
      </w:r>
      <w:r w:rsidRPr="0037790F">
        <w:rPr>
          <w:color w:val="000000"/>
          <w:sz w:val="26"/>
          <w:szCs w:val="26"/>
        </w:rPr>
        <w:lastRenderedPageBreak/>
        <w:t>не были представлены документы, требования</w:t>
      </w:r>
      <w:r w:rsidR="0094343E" w:rsidRPr="0037790F">
        <w:rPr>
          <w:color w:val="000000"/>
          <w:sz w:val="26"/>
          <w:szCs w:val="26"/>
        </w:rPr>
        <w:t>,</w:t>
      </w:r>
      <w:r w:rsidRPr="0037790F">
        <w:rPr>
          <w:color w:val="000000"/>
          <w:sz w:val="26"/>
          <w:szCs w:val="26"/>
        </w:rPr>
        <w:t xml:space="preserve"> о предоставлении которых установлены аукционной документацией, а именно, копия свидетельства СРО на выполнение работ, которые оказывают влияние на безопасность объекта капитального строительства</w:t>
      </w:r>
      <w:r w:rsidR="0094343E" w:rsidRPr="0037790F">
        <w:rPr>
          <w:color w:val="000000"/>
          <w:sz w:val="26"/>
          <w:szCs w:val="26"/>
        </w:rPr>
        <w:t>. Сл</w:t>
      </w:r>
      <w:r w:rsidR="0094343E" w:rsidRPr="0037790F">
        <w:rPr>
          <w:color w:val="000000"/>
          <w:sz w:val="26"/>
          <w:szCs w:val="26"/>
        </w:rPr>
        <w:t>е</w:t>
      </w:r>
      <w:r w:rsidR="0094343E" w:rsidRPr="0037790F">
        <w:rPr>
          <w:color w:val="000000"/>
          <w:sz w:val="26"/>
          <w:szCs w:val="26"/>
        </w:rPr>
        <w:t>довательно, заявка ООО «</w:t>
      </w:r>
      <w:proofErr w:type="spellStart"/>
      <w:r w:rsidR="0094343E" w:rsidRPr="0037790F">
        <w:rPr>
          <w:color w:val="000000"/>
          <w:sz w:val="26"/>
          <w:szCs w:val="26"/>
        </w:rPr>
        <w:t>МаксиСтрой</w:t>
      </w:r>
      <w:proofErr w:type="spellEnd"/>
      <w:r w:rsidR="0094343E" w:rsidRPr="0037790F">
        <w:rPr>
          <w:color w:val="000000"/>
          <w:sz w:val="26"/>
          <w:szCs w:val="26"/>
        </w:rPr>
        <w:t>» не соответствует требованиям аукционной д</w:t>
      </w:r>
      <w:r w:rsidR="0094343E" w:rsidRPr="0037790F">
        <w:rPr>
          <w:color w:val="000000"/>
          <w:sz w:val="26"/>
          <w:szCs w:val="26"/>
        </w:rPr>
        <w:t>о</w:t>
      </w:r>
      <w:r w:rsidR="0094343E" w:rsidRPr="0037790F">
        <w:rPr>
          <w:color w:val="000000"/>
          <w:sz w:val="26"/>
          <w:szCs w:val="26"/>
        </w:rPr>
        <w:t>кументации и подлежала безусловному о</w:t>
      </w:r>
      <w:r w:rsidR="0094343E" w:rsidRPr="0037790F">
        <w:rPr>
          <w:color w:val="000000"/>
          <w:sz w:val="26"/>
          <w:szCs w:val="26"/>
        </w:rPr>
        <w:t>т</w:t>
      </w:r>
      <w:r w:rsidR="0094343E" w:rsidRPr="0037790F">
        <w:rPr>
          <w:color w:val="000000"/>
          <w:sz w:val="26"/>
          <w:szCs w:val="26"/>
        </w:rPr>
        <w:t>клонению.</w:t>
      </w:r>
    </w:p>
    <w:p w:rsidR="0094343E" w:rsidRPr="0037790F" w:rsidRDefault="0094343E" w:rsidP="0094343E">
      <w:pPr>
        <w:autoSpaceDE w:val="0"/>
        <w:ind w:firstLine="708"/>
        <w:jc w:val="both"/>
        <w:rPr>
          <w:color w:val="000000"/>
          <w:sz w:val="26"/>
          <w:szCs w:val="26"/>
        </w:rPr>
      </w:pPr>
      <w:r w:rsidRPr="0037790F">
        <w:rPr>
          <w:color w:val="000000"/>
          <w:sz w:val="26"/>
          <w:szCs w:val="26"/>
        </w:rPr>
        <w:t>Таким образом, доводы жалобы являются необоснованными, а действия Единой комиссии заказчика по отклонению данной заявки соответствующими требованиям де</w:t>
      </w:r>
      <w:r w:rsidRPr="0037790F">
        <w:rPr>
          <w:color w:val="000000"/>
          <w:sz w:val="26"/>
          <w:szCs w:val="26"/>
        </w:rPr>
        <w:t>й</w:t>
      </w:r>
      <w:r w:rsidRPr="0037790F">
        <w:rPr>
          <w:color w:val="000000"/>
          <w:sz w:val="26"/>
          <w:szCs w:val="26"/>
        </w:rPr>
        <w:t>ствующего законодательства.</w:t>
      </w:r>
    </w:p>
    <w:p w:rsidR="0094343E" w:rsidRPr="0037790F" w:rsidRDefault="0094343E" w:rsidP="0094343E">
      <w:pPr>
        <w:autoSpaceDE w:val="0"/>
        <w:ind w:firstLine="708"/>
        <w:jc w:val="both"/>
        <w:rPr>
          <w:sz w:val="26"/>
          <w:szCs w:val="26"/>
        </w:rPr>
      </w:pPr>
      <w:r w:rsidRPr="0037790F">
        <w:rPr>
          <w:color w:val="000000"/>
          <w:sz w:val="26"/>
          <w:szCs w:val="26"/>
        </w:rPr>
        <w:t>Однако, в нарушение ч. 8 ст. 69 Закона о контрактной системе в протоколе подв</w:t>
      </w:r>
      <w:r w:rsidRPr="0037790F">
        <w:rPr>
          <w:color w:val="000000"/>
          <w:sz w:val="26"/>
          <w:szCs w:val="26"/>
        </w:rPr>
        <w:t>е</w:t>
      </w:r>
      <w:r w:rsidRPr="0037790F">
        <w:rPr>
          <w:color w:val="000000"/>
          <w:sz w:val="26"/>
          <w:szCs w:val="26"/>
        </w:rPr>
        <w:t xml:space="preserve">дения итогов электронного аукциона </w:t>
      </w:r>
      <w:r w:rsidRPr="0037790F">
        <w:rPr>
          <w:sz w:val="26"/>
          <w:szCs w:val="26"/>
        </w:rPr>
        <w:t xml:space="preserve">от 23.10.2014 № </w:t>
      </w:r>
      <w:hyperlink r:id="rId11" w:tgtFrame="_blank" w:history="1">
        <w:r w:rsidRPr="0037790F">
          <w:rPr>
            <w:rStyle w:val="a3"/>
            <w:color w:val="000000" w:themeColor="text1"/>
            <w:sz w:val="26"/>
            <w:szCs w:val="26"/>
            <w:u w:val="none"/>
          </w:rPr>
          <w:t>0346200007714000001-3</w:t>
        </w:r>
      </w:hyperlink>
      <w:r w:rsidRPr="0037790F">
        <w:rPr>
          <w:color w:val="000000" w:themeColor="text1"/>
          <w:sz w:val="26"/>
          <w:szCs w:val="26"/>
        </w:rPr>
        <w:t xml:space="preserve"> не указ</w:t>
      </w:r>
      <w:r w:rsidRPr="0037790F">
        <w:rPr>
          <w:color w:val="000000" w:themeColor="text1"/>
          <w:sz w:val="26"/>
          <w:szCs w:val="26"/>
        </w:rPr>
        <w:t>а</w:t>
      </w:r>
      <w:r w:rsidRPr="0037790F">
        <w:rPr>
          <w:color w:val="000000" w:themeColor="text1"/>
          <w:sz w:val="26"/>
          <w:szCs w:val="26"/>
        </w:rPr>
        <w:t>н</w:t>
      </w:r>
      <w:r w:rsidR="002133AF" w:rsidRPr="0037790F">
        <w:rPr>
          <w:color w:val="000000" w:themeColor="text1"/>
          <w:sz w:val="26"/>
          <w:szCs w:val="26"/>
        </w:rPr>
        <w:t xml:space="preserve">ы </w:t>
      </w:r>
      <w:r w:rsidR="002133AF" w:rsidRPr="0037790F">
        <w:rPr>
          <w:sz w:val="26"/>
          <w:szCs w:val="26"/>
        </w:rPr>
        <w:t>положения документации об электронном аукционе, которым не соответствует зая</w:t>
      </w:r>
      <w:r w:rsidR="002133AF" w:rsidRPr="0037790F">
        <w:rPr>
          <w:sz w:val="26"/>
          <w:szCs w:val="26"/>
        </w:rPr>
        <w:t>в</w:t>
      </w:r>
      <w:r w:rsidR="002133AF" w:rsidRPr="0037790F">
        <w:rPr>
          <w:sz w:val="26"/>
          <w:szCs w:val="26"/>
        </w:rPr>
        <w:t>ка на участие в нем, положений заявки на участие в таком аукционе, которые не соо</w:t>
      </w:r>
      <w:r w:rsidR="002133AF" w:rsidRPr="0037790F">
        <w:rPr>
          <w:sz w:val="26"/>
          <w:szCs w:val="26"/>
        </w:rPr>
        <w:t>т</w:t>
      </w:r>
      <w:r w:rsidR="002133AF" w:rsidRPr="0037790F">
        <w:rPr>
          <w:sz w:val="26"/>
          <w:szCs w:val="26"/>
        </w:rPr>
        <w:t>ветствуют требованиям, устано</w:t>
      </w:r>
      <w:r w:rsidR="002133AF" w:rsidRPr="0037790F">
        <w:rPr>
          <w:sz w:val="26"/>
          <w:szCs w:val="26"/>
        </w:rPr>
        <w:t>в</w:t>
      </w:r>
      <w:r w:rsidR="002133AF" w:rsidRPr="0037790F">
        <w:rPr>
          <w:sz w:val="26"/>
          <w:szCs w:val="26"/>
        </w:rPr>
        <w:t>ленным документацией о нем.</w:t>
      </w:r>
    </w:p>
    <w:p w:rsidR="002133AF" w:rsidRPr="0037790F" w:rsidRDefault="002133AF" w:rsidP="0094343E">
      <w:pPr>
        <w:autoSpaceDE w:val="0"/>
        <w:ind w:firstLine="708"/>
        <w:jc w:val="both"/>
        <w:rPr>
          <w:color w:val="000000"/>
          <w:sz w:val="26"/>
          <w:szCs w:val="26"/>
        </w:rPr>
      </w:pPr>
      <w:r w:rsidRPr="0037790F">
        <w:rPr>
          <w:sz w:val="26"/>
          <w:szCs w:val="26"/>
        </w:rPr>
        <w:t>Согласно ч. 8 ст. 69 Закона о контрактной системе результаты рассмотрения з</w:t>
      </w:r>
      <w:r w:rsidRPr="0037790F">
        <w:rPr>
          <w:sz w:val="26"/>
          <w:szCs w:val="26"/>
        </w:rPr>
        <w:t>а</w:t>
      </w:r>
      <w:r w:rsidRPr="0037790F">
        <w:rPr>
          <w:sz w:val="26"/>
          <w:szCs w:val="26"/>
        </w:rPr>
        <w:t>явок на участие в электронном аукционе фиксируются в протоколе подведения итогов такого аукциона, который подписывается всеми участвовавшими в ра</w:t>
      </w:r>
      <w:r w:rsidRPr="0037790F">
        <w:rPr>
          <w:sz w:val="26"/>
          <w:szCs w:val="26"/>
        </w:rPr>
        <w:t>с</w:t>
      </w:r>
      <w:r w:rsidRPr="0037790F">
        <w:rPr>
          <w:sz w:val="26"/>
          <w:szCs w:val="26"/>
        </w:rPr>
        <w:t>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w:t>
      </w:r>
      <w:r w:rsidRPr="0037790F">
        <w:rPr>
          <w:sz w:val="26"/>
          <w:szCs w:val="26"/>
        </w:rPr>
        <w:t>а</w:t>
      </w:r>
      <w:r w:rsidRPr="0037790F">
        <w:rPr>
          <w:sz w:val="26"/>
          <w:szCs w:val="26"/>
        </w:rPr>
        <w:t>цию о порядковых номерах пяти заявок на уч</w:t>
      </w:r>
      <w:r w:rsidRPr="0037790F">
        <w:rPr>
          <w:sz w:val="26"/>
          <w:szCs w:val="26"/>
        </w:rPr>
        <w:t>а</w:t>
      </w:r>
      <w:r w:rsidRPr="0037790F">
        <w:rPr>
          <w:sz w:val="26"/>
          <w:szCs w:val="26"/>
        </w:rPr>
        <w:t>стие в таком аукционе (в случае принятия решения о соответствии пяти заявок на участие в таком аукционе требованиям, уст</w:t>
      </w:r>
      <w:r w:rsidRPr="0037790F">
        <w:rPr>
          <w:sz w:val="26"/>
          <w:szCs w:val="26"/>
        </w:rPr>
        <w:t>а</w:t>
      </w:r>
      <w:r w:rsidRPr="0037790F">
        <w:rPr>
          <w:sz w:val="26"/>
          <w:szCs w:val="26"/>
        </w:rPr>
        <w:t>новленным документацией о таком аукционе, или в случае принятия аукционной к</w:t>
      </w:r>
      <w:r w:rsidRPr="0037790F">
        <w:rPr>
          <w:sz w:val="26"/>
          <w:szCs w:val="26"/>
        </w:rPr>
        <w:t>о</w:t>
      </w:r>
      <w:r w:rsidRPr="0037790F">
        <w:rPr>
          <w:sz w:val="26"/>
          <w:szCs w:val="26"/>
        </w:rPr>
        <w:t>миссией на основании рассмо</w:t>
      </w:r>
      <w:r w:rsidRPr="0037790F">
        <w:rPr>
          <w:sz w:val="26"/>
          <w:szCs w:val="26"/>
        </w:rPr>
        <w:t>т</w:t>
      </w:r>
      <w:r w:rsidRPr="0037790F">
        <w:rPr>
          <w:sz w:val="26"/>
          <w:szCs w:val="26"/>
        </w:rPr>
        <w:t>рения вторых частей заявок на участие в таком аукционе, поданных всеми учас</w:t>
      </w:r>
      <w:r w:rsidRPr="0037790F">
        <w:rPr>
          <w:sz w:val="26"/>
          <w:szCs w:val="26"/>
        </w:rPr>
        <w:t>т</w:t>
      </w:r>
      <w:r w:rsidRPr="0037790F">
        <w:rPr>
          <w:sz w:val="26"/>
          <w:szCs w:val="26"/>
        </w:rPr>
        <w:t>никами такого аукциона, принявшими участие в нем, решения о соответствии б</w:t>
      </w:r>
      <w:r w:rsidRPr="0037790F">
        <w:rPr>
          <w:sz w:val="26"/>
          <w:szCs w:val="26"/>
        </w:rPr>
        <w:t>о</w:t>
      </w:r>
      <w:r w:rsidRPr="0037790F">
        <w:rPr>
          <w:sz w:val="26"/>
          <w:szCs w:val="26"/>
        </w:rPr>
        <w:t xml:space="preserve">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78" w:history="1">
        <w:r w:rsidRPr="0037790F">
          <w:rPr>
            <w:color w:val="0000FF"/>
            <w:sz w:val="26"/>
            <w:szCs w:val="26"/>
          </w:rPr>
          <w:t>частью 18 статьи 68</w:t>
        </w:r>
      </w:hyperlink>
      <w:r w:rsidRPr="0037790F">
        <w:rPr>
          <w:sz w:val="26"/>
          <w:szCs w:val="26"/>
        </w:rPr>
        <w:t xml:space="preserve"> настоящего Федерального закона и в отношении которых пр</w:t>
      </w:r>
      <w:r w:rsidRPr="0037790F">
        <w:rPr>
          <w:sz w:val="26"/>
          <w:szCs w:val="26"/>
        </w:rPr>
        <w:t>и</w:t>
      </w:r>
      <w:r w:rsidRPr="0037790F">
        <w:rPr>
          <w:sz w:val="26"/>
          <w:szCs w:val="26"/>
        </w:rPr>
        <w:t>нято решение о соответствии требованиям, установленным документацией о т</w:t>
      </w:r>
      <w:r w:rsidRPr="0037790F">
        <w:rPr>
          <w:sz w:val="26"/>
          <w:szCs w:val="26"/>
        </w:rPr>
        <w:t>а</w:t>
      </w:r>
      <w:r w:rsidRPr="0037790F">
        <w:rPr>
          <w:sz w:val="26"/>
          <w:szCs w:val="26"/>
        </w:rPr>
        <w:t>ком аукционе, или, если на основании рассмотрения вторых частей заявок на участие в таком аукц</w:t>
      </w:r>
      <w:r w:rsidRPr="0037790F">
        <w:rPr>
          <w:sz w:val="26"/>
          <w:szCs w:val="26"/>
        </w:rPr>
        <w:t>и</w:t>
      </w:r>
      <w:r w:rsidRPr="0037790F">
        <w:rPr>
          <w:sz w:val="26"/>
          <w:szCs w:val="26"/>
        </w:rPr>
        <w:t>оне, поданных всеми его участниками, принявшими участие в нем, принято решение о соответствии установленным требованиям более чем о</w:t>
      </w:r>
      <w:r w:rsidRPr="0037790F">
        <w:rPr>
          <w:sz w:val="26"/>
          <w:szCs w:val="26"/>
        </w:rPr>
        <w:t>д</w:t>
      </w:r>
      <w:r w:rsidRPr="0037790F">
        <w:rPr>
          <w:sz w:val="26"/>
          <w:szCs w:val="26"/>
        </w:rPr>
        <w:t>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w:t>
      </w:r>
      <w:r w:rsidRPr="0037790F">
        <w:rPr>
          <w:sz w:val="26"/>
          <w:szCs w:val="26"/>
        </w:rPr>
        <w:t>к</w:t>
      </w:r>
      <w:r w:rsidRPr="0037790F">
        <w:rPr>
          <w:sz w:val="26"/>
          <w:szCs w:val="26"/>
        </w:rPr>
        <w:t>ционе требованиям, установленным документацией о нем, с обоснованием этого реш</w:t>
      </w:r>
      <w:r w:rsidRPr="0037790F">
        <w:rPr>
          <w:sz w:val="26"/>
          <w:szCs w:val="26"/>
        </w:rPr>
        <w:t>е</w:t>
      </w:r>
      <w:r w:rsidRPr="0037790F">
        <w:rPr>
          <w:sz w:val="26"/>
          <w:szCs w:val="26"/>
        </w:rPr>
        <w:t>ния и с указанием положений настоящего Федерального закона, которым не соотве</w:t>
      </w:r>
      <w:r w:rsidRPr="0037790F">
        <w:rPr>
          <w:sz w:val="26"/>
          <w:szCs w:val="26"/>
        </w:rPr>
        <w:t>т</w:t>
      </w:r>
      <w:r w:rsidRPr="0037790F">
        <w:rPr>
          <w:sz w:val="26"/>
          <w:szCs w:val="26"/>
        </w:rPr>
        <w:t>ствует участник такого ау</w:t>
      </w:r>
      <w:r w:rsidRPr="0037790F">
        <w:rPr>
          <w:sz w:val="26"/>
          <w:szCs w:val="26"/>
        </w:rPr>
        <w:t>к</w:t>
      </w:r>
      <w:r w:rsidRPr="0037790F">
        <w:rPr>
          <w:sz w:val="26"/>
          <w:szCs w:val="26"/>
        </w:rPr>
        <w:t>циона, положений документации о таком аукционе, которым не соответствует заявка на участие в нем, положений заявки на участие в таком аукц</w:t>
      </w:r>
      <w:r w:rsidRPr="0037790F">
        <w:rPr>
          <w:sz w:val="26"/>
          <w:szCs w:val="26"/>
        </w:rPr>
        <w:t>и</w:t>
      </w:r>
      <w:r w:rsidRPr="0037790F">
        <w:rPr>
          <w:sz w:val="26"/>
          <w:szCs w:val="26"/>
        </w:rPr>
        <w:t>оне, которые не соответствуют требованиям, установленным документацией о нем, и</w:t>
      </w:r>
      <w:r w:rsidRPr="0037790F">
        <w:rPr>
          <w:sz w:val="26"/>
          <w:szCs w:val="26"/>
        </w:rPr>
        <w:t>н</w:t>
      </w:r>
      <w:r w:rsidRPr="0037790F">
        <w:rPr>
          <w:sz w:val="26"/>
          <w:szCs w:val="26"/>
        </w:rPr>
        <w:t>формацию о решении каждого члена аукционной комиссии в отношении каждой заявки на участие в таком аукционе.</w:t>
      </w:r>
    </w:p>
    <w:p w:rsidR="002E7D73" w:rsidRPr="0037790F" w:rsidRDefault="0003192C" w:rsidP="002E7D73">
      <w:pPr>
        <w:suppressAutoHyphens/>
        <w:autoSpaceDE w:val="0"/>
        <w:ind w:firstLine="720"/>
        <w:jc w:val="both"/>
        <w:rPr>
          <w:color w:val="000000"/>
          <w:sz w:val="26"/>
          <w:szCs w:val="26"/>
        </w:rPr>
      </w:pPr>
      <w:r w:rsidRPr="0037790F">
        <w:rPr>
          <w:color w:val="000000"/>
          <w:sz w:val="26"/>
          <w:szCs w:val="26"/>
        </w:rPr>
        <w:t>Вместе с тем</w:t>
      </w:r>
      <w:r w:rsidR="002E7D73" w:rsidRPr="0037790F">
        <w:rPr>
          <w:color w:val="000000"/>
          <w:sz w:val="26"/>
          <w:szCs w:val="26"/>
        </w:rPr>
        <w:t xml:space="preserve">, при проведении внеплановой проверки осуществления закупки в соответствии с требованиями ст. 99 Закона о контрактной системе, Комиссией Липецкого УФАС России в действиях заказчика установлены нарушения  ч. </w:t>
      </w:r>
      <w:r w:rsidR="002133AF" w:rsidRPr="0037790F">
        <w:rPr>
          <w:color w:val="000000"/>
          <w:sz w:val="26"/>
          <w:szCs w:val="26"/>
        </w:rPr>
        <w:t>6</w:t>
      </w:r>
      <w:r w:rsidR="002E7D73" w:rsidRPr="0037790F">
        <w:rPr>
          <w:color w:val="000000"/>
          <w:sz w:val="26"/>
          <w:szCs w:val="26"/>
        </w:rPr>
        <w:t xml:space="preserve"> ст. 3</w:t>
      </w:r>
      <w:r w:rsidR="002133AF" w:rsidRPr="0037790F">
        <w:rPr>
          <w:color w:val="000000"/>
          <w:sz w:val="26"/>
          <w:szCs w:val="26"/>
        </w:rPr>
        <w:t>1</w:t>
      </w:r>
      <w:r w:rsidR="002E7D73" w:rsidRPr="0037790F">
        <w:rPr>
          <w:color w:val="000000"/>
          <w:sz w:val="26"/>
          <w:szCs w:val="26"/>
        </w:rPr>
        <w:t>, п. 2 ч. 1 ст. 64 Закона о контрактной системе, которые выразились в следующем:</w:t>
      </w:r>
    </w:p>
    <w:p w:rsidR="002133AF" w:rsidRPr="0037790F" w:rsidRDefault="002133AF" w:rsidP="002133AF">
      <w:pPr>
        <w:numPr>
          <w:ilvl w:val="0"/>
          <w:numId w:val="13"/>
        </w:numPr>
        <w:ind w:left="0" w:firstLine="709"/>
        <w:jc w:val="both"/>
        <w:rPr>
          <w:sz w:val="26"/>
          <w:szCs w:val="26"/>
        </w:rPr>
      </w:pPr>
      <w:r w:rsidRPr="0037790F">
        <w:rPr>
          <w:sz w:val="26"/>
          <w:szCs w:val="26"/>
        </w:rPr>
        <w:t>Согласно ч. 6 ст. 31 Закона о контрактной системе заказчики не вправе устанавливать требования к участникам закупок в нарушение требований настоящего Федерального закона.</w:t>
      </w:r>
    </w:p>
    <w:p w:rsidR="002133AF" w:rsidRPr="0037790F" w:rsidRDefault="002133AF" w:rsidP="002133AF">
      <w:pPr>
        <w:ind w:firstLine="708"/>
        <w:jc w:val="both"/>
        <w:rPr>
          <w:sz w:val="26"/>
          <w:szCs w:val="26"/>
        </w:rPr>
      </w:pPr>
      <w:r w:rsidRPr="0037790F">
        <w:rPr>
          <w:sz w:val="26"/>
          <w:szCs w:val="26"/>
        </w:rPr>
        <w:lastRenderedPageBreak/>
        <w:t xml:space="preserve">В нарушение данной нормы в </w:t>
      </w:r>
      <w:proofErr w:type="spellStart"/>
      <w:r w:rsidRPr="0037790F">
        <w:rPr>
          <w:sz w:val="26"/>
          <w:szCs w:val="26"/>
        </w:rPr>
        <w:t>п</w:t>
      </w:r>
      <w:r w:rsidR="009541CA" w:rsidRPr="0037790F">
        <w:rPr>
          <w:sz w:val="26"/>
          <w:szCs w:val="26"/>
        </w:rPr>
        <w:t>.</w:t>
      </w:r>
      <w:r w:rsidRPr="0037790F">
        <w:rPr>
          <w:sz w:val="26"/>
          <w:szCs w:val="26"/>
        </w:rPr>
        <w:t>п</w:t>
      </w:r>
      <w:proofErr w:type="spellEnd"/>
      <w:r w:rsidRPr="0037790F">
        <w:rPr>
          <w:sz w:val="26"/>
          <w:szCs w:val="26"/>
        </w:rPr>
        <w:t xml:space="preserve">. </w:t>
      </w:r>
      <w:r w:rsidR="009541CA" w:rsidRPr="0037790F">
        <w:rPr>
          <w:sz w:val="26"/>
          <w:szCs w:val="26"/>
        </w:rPr>
        <w:t>15.1. и 15.2.</w:t>
      </w:r>
      <w:r w:rsidRPr="0037790F">
        <w:rPr>
          <w:sz w:val="26"/>
          <w:szCs w:val="26"/>
        </w:rPr>
        <w:t xml:space="preserve"> документации об  электронном аукционе установлены требования к участникам закупки</w:t>
      </w:r>
      <w:r w:rsidR="009541CA" w:rsidRPr="0037790F">
        <w:rPr>
          <w:sz w:val="26"/>
          <w:szCs w:val="26"/>
        </w:rPr>
        <w:t>, а именно:</w:t>
      </w:r>
    </w:p>
    <w:p w:rsidR="009541CA" w:rsidRPr="0037790F" w:rsidRDefault="009541CA" w:rsidP="002133AF">
      <w:pPr>
        <w:ind w:firstLine="708"/>
        <w:jc w:val="both"/>
        <w:rPr>
          <w:sz w:val="26"/>
          <w:szCs w:val="26"/>
        </w:rPr>
      </w:pPr>
      <w:r w:rsidRPr="0037790F">
        <w:rPr>
          <w:sz w:val="26"/>
          <w:szCs w:val="26"/>
        </w:rPr>
        <w:t>- наличие у участника закупки свидетельства о допуске к видам работ, являющи</w:t>
      </w:r>
      <w:r w:rsidRPr="0037790F">
        <w:rPr>
          <w:sz w:val="26"/>
          <w:szCs w:val="26"/>
        </w:rPr>
        <w:t>х</w:t>
      </w:r>
      <w:r w:rsidRPr="0037790F">
        <w:rPr>
          <w:sz w:val="26"/>
          <w:szCs w:val="26"/>
        </w:rPr>
        <w:t>ся объектом закупки, выданного саморегулируемой организацией;</w:t>
      </w:r>
    </w:p>
    <w:p w:rsidR="009541CA" w:rsidRPr="0037790F" w:rsidRDefault="009541CA" w:rsidP="002133AF">
      <w:pPr>
        <w:ind w:firstLine="708"/>
        <w:jc w:val="both"/>
        <w:rPr>
          <w:sz w:val="26"/>
          <w:szCs w:val="26"/>
        </w:rPr>
      </w:pPr>
      <w:r w:rsidRPr="0037790F">
        <w:rPr>
          <w:sz w:val="26"/>
          <w:szCs w:val="26"/>
        </w:rPr>
        <w:t>- соответствие требованиям, установленным пунктами 1, 2, 3 части 1 статьи 4 Ф</w:t>
      </w:r>
      <w:r w:rsidRPr="0037790F">
        <w:rPr>
          <w:sz w:val="26"/>
          <w:szCs w:val="26"/>
        </w:rPr>
        <w:t>е</w:t>
      </w:r>
      <w:r w:rsidRPr="0037790F">
        <w:rPr>
          <w:sz w:val="26"/>
          <w:szCs w:val="26"/>
        </w:rPr>
        <w:t>дерального закона от 24.07.2007 № 209-ФЗ «О развитии малого и среднего предприн</w:t>
      </w:r>
      <w:r w:rsidRPr="0037790F">
        <w:rPr>
          <w:sz w:val="26"/>
          <w:szCs w:val="26"/>
        </w:rPr>
        <w:t>и</w:t>
      </w:r>
      <w:r w:rsidRPr="0037790F">
        <w:rPr>
          <w:sz w:val="26"/>
          <w:szCs w:val="26"/>
        </w:rPr>
        <w:t>мательства Российской Федерации», части 2.1 статьи 2 Федерального закона от 12.01.1996 № 7-ФЗ «О некоммерческих организациях»;</w:t>
      </w:r>
    </w:p>
    <w:p w:rsidR="009541CA" w:rsidRPr="0037790F" w:rsidRDefault="009541CA" w:rsidP="002133AF">
      <w:pPr>
        <w:ind w:firstLine="708"/>
        <w:jc w:val="both"/>
        <w:rPr>
          <w:sz w:val="26"/>
          <w:szCs w:val="26"/>
        </w:rPr>
      </w:pPr>
      <w:r w:rsidRPr="0037790F">
        <w:rPr>
          <w:sz w:val="26"/>
          <w:szCs w:val="26"/>
        </w:rPr>
        <w:t>- Правомочность участника закупки заключать контракт.</w:t>
      </w:r>
    </w:p>
    <w:p w:rsidR="000112A1" w:rsidRPr="0037790F" w:rsidRDefault="002133AF" w:rsidP="002133AF">
      <w:pPr>
        <w:autoSpaceDE w:val="0"/>
        <w:ind w:firstLine="709"/>
        <w:jc w:val="both"/>
        <w:rPr>
          <w:sz w:val="26"/>
          <w:szCs w:val="26"/>
        </w:rPr>
      </w:pPr>
      <w:r w:rsidRPr="0037790F">
        <w:rPr>
          <w:sz w:val="26"/>
          <w:szCs w:val="26"/>
        </w:rPr>
        <w:t xml:space="preserve">Однако, ч. 1 ст. 31 Закона о контрактной системе </w:t>
      </w:r>
      <w:r w:rsidRPr="0037790F">
        <w:rPr>
          <w:b/>
          <w:sz w:val="26"/>
          <w:szCs w:val="26"/>
        </w:rPr>
        <w:t>в редакции от 04.06.2014 г.,</w:t>
      </w:r>
      <w:r w:rsidRPr="0037790F">
        <w:rPr>
          <w:sz w:val="26"/>
          <w:szCs w:val="26"/>
        </w:rPr>
        <w:t xml:space="preserve"> действующей на момент размещения закупки, не содержит такого требования к учас</w:t>
      </w:r>
      <w:r w:rsidRPr="0037790F">
        <w:rPr>
          <w:sz w:val="26"/>
          <w:szCs w:val="26"/>
        </w:rPr>
        <w:t>т</w:t>
      </w:r>
      <w:r w:rsidRPr="0037790F">
        <w:rPr>
          <w:sz w:val="26"/>
          <w:szCs w:val="26"/>
        </w:rPr>
        <w:t>никам закупок, как правомочность  участника закупки заключать ко</w:t>
      </w:r>
      <w:r w:rsidRPr="0037790F">
        <w:rPr>
          <w:sz w:val="26"/>
          <w:szCs w:val="26"/>
        </w:rPr>
        <w:t>н</w:t>
      </w:r>
      <w:r w:rsidRPr="0037790F">
        <w:rPr>
          <w:sz w:val="26"/>
          <w:szCs w:val="26"/>
        </w:rPr>
        <w:t>тракт</w:t>
      </w:r>
      <w:r w:rsidR="00E43503" w:rsidRPr="0037790F">
        <w:rPr>
          <w:sz w:val="26"/>
          <w:szCs w:val="26"/>
        </w:rPr>
        <w:t>.</w:t>
      </w:r>
    </w:p>
    <w:p w:rsidR="00302082" w:rsidRPr="0037790F" w:rsidRDefault="00302082" w:rsidP="002133AF">
      <w:pPr>
        <w:autoSpaceDE w:val="0"/>
        <w:ind w:firstLine="709"/>
        <w:jc w:val="both"/>
        <w:rPr>
          <w:sz w:val="26"/>
          <w:szCs w:val="26"/>
        </w:rPr>
      </w:pPr>
      <w:r w:rsidRPr="0037790F">
        <w:rPr>
          <w:sz w:val="26"/>
          <w:szCs w:val="26"/>
        </w:rPr>
        <w:t>Требовать от участников закупки соответствие требованиям, установленным пунктами 1, 2, 3 части 1 статьи 4 Федерального закона от 24.07.2007 № 209-ФЗ «О ра</w:t>
      </w:r>
      <w:r w:rsidRPr="0037790F">
        <w:rPr>
          <w:sz w:val="26"/>
          <w:szCs w:val="26"/>
        </w:rPr>
        <w:t>з</w:t>
      </w:r>
      <w:r w:rsidRPr="0037790F">
        <w:rPr>
          <w:sz w:val="26"/>
          <w:szCs w:val="26"/>
        </w:rPr>
        <w:t>витии малого и среднего предпринимательства Российской Федерации», части 2.1 ст</w:t>
      </w:r>
      <w:r w:rsidRPr="0037790F">
        <w:rPr>
          <w:sz w:val="26"/>
          <w:szCs w:val="26"/>
        </w:rPr>
        <w:t>а</w:t>
      </w:r>
      <w:r w:rsidRPr="0037790F">
        <w:rPr>
          <w:sz w:val="26"/>
          <w:szCs w:val="26"/>
        </w:rPr>
        <w:t>тьи 2 Федерального закона от 12.01.1996 № 7-ФЗ «О неко</w:t>
      </w:r>
      <w:r w:rsidRPr="0037790F">
        <w:rPr>
          <w:sz w:val="26"/>
          <w:szCs w:val="26"/>
        </w:rPr>
        <w:t>м</w:t>
      </w:r>
      <w:r w:rsidRPr="0037790F">
        <w:rPr>
          <w:sz w:val="26"/>
          <w:szCs w:val="26"/>
        </w:rPr>
        <w:t xml:space="preserve">мерческих организациях», заказчик также не вправе. </w:t>
      </w:r>
    </w:p>
    <w:p w:rsidR="00302082" w:rsidRPr="0037790F" w:rsidRDefault="00302082" w:rsidP="00302082">
      <w:pPr>
        <w:autoSpaceDE w:val="0"/>
        <w:ind w:firstLine="720"/>
        <w:jc w:val="both"/>
        <w:rPr>
          <w:sz w:val="26"/>
          <w:szCs w:val="26"/>
        </w:rPr>
      </w:pPr>
      <w:r w:rsidRPr="0037790F">
        <w:rPr>
          <w:sz w:val="26"/>
          <w:szCs w:val="26"/>
        </w:rPr>
        <w:t xml:space="preserve">В соответствии с ч. 2 ст. 52 Градостроительного кодекса Российской Федерации </w:t>
      </w:r>
      <w:hyperlink r:id="rId12" w:history="1">
        <w:r w:rsidRPr="0037790F">
          <w:rPr>
            <w:rStyle w:val="a5"/>
            <w:b w:val="0"/>
            <w:color w:val="000000" w:themeColor="text1"/>
            <w:sz w:val="26"/>
            <w:szCs w:val="26"/>
            <w:u w:val="none"/>
          </w:rPr>
          <w:t>виды работ</w:t>
        </w:r>
      </w:hyperlink>
      <w:r w:rsidRPr="0037790F">
        <w:rPr>
          <w:sz w:val="26"/>
          <w:szCs w:val="26"/>
        </w:rPr>
        <w:t xml:space="preserve"> по строительству, реконструкции, капитальному ремонту объектов кап</w:t>
      </w:r>
      <w:r w:rsidRPr="0037790F">
        <w:rPr>
          <w:sz w:val="26"/>
          <w:szCs w:val="26"/>
        </w:rPr>
        <w:t>и</w:t>
      </w:r>
      <w:r w:rsidRPr="0037790F">
        <w:rPr>
          <w:sz w:val="26"/>
          <w:szCs w:val="26"/>
        </w:rPr>
        <w:t>тального строительства, которые оказывают влияние на безопасность объектов кап</w:t>
      </w:r>
      <w:r w:rsidRPr="0037790F">
        <w:rPr>
          <w:sz w:val="26"/>
          <w:szCs w:val="26"/>
        </w:rPr>
        <w:t>и</w:t>
      </w:r>
      <w:r w:rsidRPr="0037790F">
        <w:rPr>
          <w:sz w:val="26"/>
          <w:szCs w:val="26"/>
        </w:rPr>
        <w:t>тального строительства, должны выполняться только индивидуальными предприним</w:t>
      </w:r>
      <w:r w:rsidRPr="0037790F">
        <w:rPr>
          <w:sz w:val="26"/>
          <w:szCs w:val="26"/>
        </w:rPr>
        <w:t>а</w:t>
      </w:r>
      <w:r w:rsidRPr="0037790F">
        <w:rPr>
          <w:sz w:val="26"/>
          <w:szCs w:val="26"/>
        </w:rPr>
        <w:t>телями или юридическими лицами, имеющими выданные саморегулируемой организ</w:t>
      </w:r>
      <w:r w:rsidRPr="0037790F">
        <w:rPr>
          <w:sz w:val="26"/>
          <w:szCs w:val="26"/>
        </w:rPr>
        <w:t>а</w:t>
      </w:r>
      <w:r w:rsidRPr="0037790F">
        <w:rPr>
          <w:sz w:val="26"/>
          <w:szCs w:val="26"/>
        </w:rPr>
        <w:t>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w:t>
      </w:r>
      <w:r w:rsidRPr="0037790F">
        <w:rPr>
          <w:sz w:val="26"/>
          <w:szCs w:val="26"/>
        </w:rPr>
        <w:t>ы</w:t>
      </w:r>
      <w:r w:rsidRPr="0037790F">
        <w:rPr>
          <w:sz w:val="26"/>
          <w:szCs w:val="26"/>
        </w:rPr>
        <w:t>полняться любыми физическими или юридическими лицами.</w:t>
      </w:r>
    </w:p>
    <w:p w:rsidR="00325C52" w:rsidRPr="0037790F" w:rsidRDefault="00325C52" w:rsidP="00325C52">
      <w:pPr>
        <w:pStyle w:val="1"/>
        <w:spacing w:before="0" w:after="0"/>
        <w:ind w:left="0" w:firstLine="709"/>
        <w:jc w:val="both"/>
        <w:rPr>
          <w:rFonts w:ascii="Times New Roman" w:hAnsi="Times New Roman" w:cs="Times New Roman"/>
          <w:b w:val="0"/>
          <w:sz w:val="26"/>
          <w:szCs w:val="26"/>
        </w:rPr>
      </w:pPr>
      <w:r w:rsidRPr="0037790F">
        <w:rPr>
          <w:rFonts w:ascii="Times New Roman" w:hAnsi="Times New Roman" w:cs="Times New Roman"/>
          <w:b w:val="0"/>
          <w:sz w:val="26"/>
          <w:szCs w:val="26"/>
        </w:rPr>
        <w:t>Приказом Министерства регионального развития РФ от 30 декабря 2009 г. № 624 утвержден Перечень видов работ по инженерным изысканиям, по подг</w:t>
      </w:r>
      <w:r w:rsidRPr="0037790F">
        <w:rPr>
          <w:rFonts w:ascii="Times New Roman" w:hAnsi="Times New Roman" w:cs="Times New Roman"/>
          <w:b w:val="0"/>
          <w:sz w:val="26"/>
          <w:szCs w:val="26"/>
        </w:rPr>
        <w:t>о</w:t>
      </w:r>
      <w:r w:rsidRPr="0037790F">
        <w:rPr>
          <w:rFonts w:ascii="Times New Roman" w:hAnsi="Times New Roman" w:cs="Times New Roman"/>
          <w:b w:val="0"/>
          <w:sz w:val="26"/>
          <w:szCs w:val="26"/>
        </w:rPr>
        <w:t>товке проектной документации, по строительству, реконструкции, капитальному ремонту объектов кап</w:t>
      </w:r>
      <w:r w:rsidRPr="0037790F">
        <w:rPr>
          <w:rFonts w:ascii="Times New Roman" w:hAnsi="Times New Roman" w:cs="Times New Roman"/>
          <w:b w:val="0"/>
          <w:sz w:val="26"/>
          <w:szCs w:val="26"/>
        </w:rPr>
        <w:t>и</w:t>
      </w:r>
      <w:r w:rsidRPr="0037790F">
        <w:rPr>
          <w:rFonts w:ascii="Times New Roman" w:hAnsi="Times New Roman" w:cs="Times New Roman"/>
          <w:b w:val="0"/>
          <w:sz w:val="26"/>
          <w:szCs w:val="26"/>
        </w:rPr>
        <w:t>тального строительства, которые оказывают влияние на безопасность объектов кап</w:t>
      </w:r>
      <w:r w:rsidRPr="0037790F">
        <w:rPr>
          <w:rFonts w:ascii="Times New Roman" w:hAnsi="Times New Roman" w:cs="Times New Roman"/>
          <w:b w:val="0"/>
          <w:sz w:val="26"/>
          <w:szCs w:val="26"/>
        </w:rPr>
        <w:t>и</w:t>
      </w:r>
      <w:r w:rsidRPr="0037790F">
        <w:rPr>
          <w:rFonts w:ascii="Times New Roman" w:hAnsi="Times New Roman" w:cs="Times New Roman"/>
          <w:b w:val="0"/>
          <w:sz w:val="26"/>
          <w:szCs w:val="26"/>
        </w:rPr>
        <w:t>тального строительства.</w:t>
      </w:r>
    </w:p>
    <w:p w:rsidR="00302082" w:rsidRPr="0037790F" w:rsidRDefault="00325C52" w:rsidP="002133AF">
      <w:pPr>
        <w:autoSpaceDE w:val="0"/>
        <w:ind w:firstLine="709"/>
        <w:jc w:val="both"/>
        <w:rPr>
          <w:sz w:val="26"/>
          <w:szCs w:val="26"/>
        </w:rPr>
      </w:pPr>
      <w:r w:rsidRPr="0037790F">
        <w:rPr>
          <w:sz w:val="26"/>
          <w:szCs w:val="26"/>
        </w:rPr>
        <w:t>Комиссией Липецкого УФАС России было установлено, что выполнение работ по устройству подвесных потолков типа "</w:t>
      </w:r>
      <w:proofErr w:type="spellStart"/>
      <w:r w:rsidRPr="0037790F">
        <w:rPr>
          <w:sz w:val="26"/>
          <w:szCs w:val="26"/>
        </w:rPr>
        <w:t>Армстронг</w:t>
      </w:r>
      <w:proofErr w:type="spellEnd"/>
      <w:r w:rsidRPr="0037790F">
        <w:rPr>
          <w:sz w:val="26"/>
          <w:szCs w:val="26"/>
        </w:rPr>
        <w:t>" по каркасу из оцинкованного проф</w:t>
      </w:r>
      <w:r w:rsidRPr="0037790F">
        <w:rPr>
          <w:sz w:val="26"/>
          <w:szCs w:val="26"/>
        </w:rPr>
        <w:t>и</w:t>
      </w:r>
      <w:r w:rsidRPr="0037790F">
        <w:rPr>
          <w:sz w:val="26"/>
          <w:szCs w:val="26"/>
        </w:rPr>
        <w:t>ля, являющихся предметом закупки, не входят в вышеуказанный перечень.</w:t>
      </w:r>
    </w:p>
    <w:p w:rsidR="00325C52" w:rsidRPr="0037790F" w:rsidRDefault="00325C52" w:rsidP="002133AF">
      <w:pPr>
        <w:autoSpaceDE w:val="0"/>
        <w:ind w:firstLine="709"/>
        <w:jc w:val="both"/>
        <w:rPr>
          <w:sz w:val="26"/>
          <w:szCs w:val="26"/>
        </w:rPr>
      </w:pPr>
      <w:r w:rsidRPr="0037790F">
        <w:rPr>
          <w:sz w:val="26"/>
          <w:szCs w:val="26"/>
        </w:rPr>
        <w:t>Таким образом, требование о наличие у участника закупки свидетельства о д</w:t>
      </w:r>
      <w:r w:rsidRPr="0037790F">
        <w:rPr>
          <w:sz w:val="26"/>
          <w:szCs w:val="26"/>
        </w:rPr>
        <w:t>о</w:t>
      </w:r>
      <w:r w:rsidRPr="0037790F">
        <w:rPr>
          <w:sz w:val="26"/>
          <w:szCs w:val="26"/>
        </w:rPr>
        <w:t>пуске к видам работ, являющихся объектом закупки, выданного саморегулируемой о</w:t>
      </w:r>
      <w:r w:rsidRPr="0037790F">
        <w:rPr>
          <w:sz w:val="26"/>
          <w:szCs w:val="26"/>
        </w:rPr>
        <w:t>р</w:t>
      </w:r>
      <w:r w:rsidRPr="0037790F">
        <w:rPr>
          <w:sz w:val="26"/>
          <w:szCs w:val="26"/>
        </w:rPr>
        <w:t>ганизацией, также установлено незаконно.</w:t>
      </w:r>
    </w:p>
    <w:p w:rsidR="001652DA" w:rsidRPr="0037790F" w:rsidRDefault="00E43503" w:rsidP="001652DA">
      <w:pPr>
        <w:suppressAutoHyphens/>
        <w:autoSpaceDE w:val="0"/>
        <w:ind w:firstLine="720"/>
        <w:jc w:val="both"/>
        <w:rPr>
          <w:color w:val="000000"/>
          <w:sz w:val="26"/>
          <w:szCs w:val="26"/>
        </w:rPr>
      </w:pPr>
      <w:r w:rsidRPr="0037790F">
        <w:rPr>
          <w:color w:val="000000"/>
          <w:sz w:val="26"/>
          <w:szCs w:val="26"/>
        </w:rPr>
        <w:t xml:space="preserve">2. </w:t>
      </w:r>
      <w:r w:rsidR="001652DA" w:rsidRPr="0037790F">
        <w:rPr>
          <w:color w:val="000000"/>
          <w:sz w:val="26"/>
          <w:szCs w:val="26"/>
        </w:rPr>
        <w:t xml:space="preserve">В соответствии с п. 2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w:t>
      </w:r>
    </w:p>
    <w:p w:rsidR="001652DA" w:rsidRPr="0037790F" w:rsidRDefault="001652DA" w:rsidP="001652DA">
      <w:pPr>
        <w:suppressAutoHyphens/>
        <w:autoSpaceDE w:val="0"/>
        <w:ind w:firstLine="720"/>
        <w:jc w:val="both"/>
        <w:rPr>
          <w:color w:val="000000"/>
          <w:sz w:val="26"/>
          <w:szCs w:val="26"/>
        </w:rPr>
      </w:pPr>
      <w:r w:rsidRPr="0037790F">
        <w:rPr>
          <w:color w:val="000000"/>
          <w:sz w:val="26"/>
          <w:szCs w:val="26"/>
        </w:rPr>
        <w:t>Как было установлено в п. 1</w:t>
      </w:r>
      <w:r w:rsidR="00325C52" w:rsidRPr="0037790F">
        <w:rPr>
          <w:color w:val="000000"/>
          <w:sz w:val="26"/>
          <w:szCs w:val="26"/>
        </w:rPr>
        <w:t>8</w:t>
      </w:r>
      <w:r w:rsidRPr="0037790F">
        <w:rPr>
          <w:color w:val="000000"/>
          <w:sz w:val="26"/>
          <w:szCs w:val="26"/>
        </w:rPr>
        <w:t xml:space="preserve"> документации об электронном аукционе содержит требования к составу второй части заявки. Так, заявка, в числе прочего,  должна содержать:</w:t>
      </w:r>
    </w:p>
    <w:p w:rsidR="001652DA" w:rsidRPr="0037790F" w:rsidRDefault="001652DA" w:rsidP="001652DA">
      <w:pPr>
        <w:suppressAutoHyphens/>
        <w:autoSpaceDE w:val="0"/>
        <w:ind w:firstLine="720"/>
        <w:jc w:val="both"/>
        <w:rPr>
          <w:color w:val="000000"/>
          <w:sz w:val="26"/>
          <w:szCs w:val="26"/>
        </w:rPr>
      </w:pPr>
      <w:r w:rsidRPr="0037790F">
        <w:rPr>
          <w:color w:val="000000"/>
          <w:sz w:val="26"/>
          <w:szCs w:val="26"/>
        </w:rPr>
        <w:t>- …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652DA" w:rsidRPr="0037790F" w:rsidRDefault="001652DA" w:rsidP="001652DA">
      <w:pPr>
        <w:suppressAutoHyphens/>
        <w:autoSpaceDE w:val="0"/>
        <w:ind w:firstLine="720"/>
        <w:jc w:val="both"/>
        <w:rPr>
          <w:color w:val="000000"/>
          <w:sz w:val="26"/>
          <w:szCs w:val="26"/>
        </w:rPr>
      </w:pPr>
      <w:r w:rsidRPr="0037790F">
        <w:rPr>
          <w:color w:val="000000"/>
          <w:sz w:val="26"/>
          <w:szCs w:val="26"/>
        </w:rPr>
        <w:lastRenderedPageBreak/>
        <w:t>-  документы, подтверждающие соответствие участника электронного аукциона требованиям, установленным пунктом 2 части 1 статьи 31 Федерального закона от 05 апреля 2013 года № 44-ФЗ,  или копии этих документов;</w:t>
      </w:r>
    </w:p>
    <w:p w:rsidR="00325C52" w:rsidRPr="0037790F" w:rsidRDefault="001652DA" w:rsidP="001652DA">
      <w:pPr>
        <w:suppressAutoHyphens/>
        <w:autoSpaceDE w:val="0"/>
        <w:ind w:firstLine="720"/>
        <w:jc w:val="both"/>
        <w:rPr>
          <w:color w:val="000000"/>
          <w:sz w:val="26"/>
          <w:szCs w:val="26"/>
        </w:rPr>
      </w:pPr>
      <w:r w:rsidRPr="0037790F">
        <w:rPr>
          <w:color w:val="000000"/>
          <w:sz w:val="26"/>
          <w:szCs w:val="26"/>
        </w:rPr>
        <w:t>- декларацию участника электронного аукциона о его соответствии требованиям, установленным пунктами 3-</w:t>
      </w:r>
      <w:r w:rsidR="00683006" w:rsidRPr="0037790F">
        <w:rPr>
          <w:color w:val="000000"/>
          <w:sz w:val="26"/>
          <w:szCs w:val="26"/>
        </w:rPr>
        <w:t>5, 7, 9 части 1 ст. 31 Закона о контрактной системе</w:t>
      </w:r>
      <w:r w:rsidR="00325C52" w:rsidRPr="0037790F">
        <w:rPr>
          <w:color w:val="000000"/>
          <w:sz w:val="26"/>
          <w:szCs w:val="26"/>
        </w:rPr>
        <w:t>:</w:t>
      </w:r>
    </w:p>
    <w:p w:rsidR="001652DA" w:rsidRPr="0037790F" w:rsidRDefault="00325C52" w:rsidP="001652DA">
      <w:pPr>
        <w:suppressAutoHyphens/>
        <w:autoSpaceDE w:val="0"/>
        <w:ind w:firstLine="720"/>
        <w:jc w:val="both"/>
        <w:rPr>
          <w:color w:val="000000"/>
          <w:sz w:val="26"/>
          <w:szCs w:val="26"/>
        </w:rPr>
      </w:pPr>
      <w:r w:rsidRPr="0037790F">
        <w:rPr>
          <w:color w:val="000000"/>
          <w:sz w:val="26"/>
          <w:szCs w:val="26"/>
        </w:rPr>
        <w:t>- документы, подтверждающие право участника такого аукциона на получение преимущества в соответствии со статьями 28-30 Закона о контрактной системе, или копии этих документов</w:t>
      </w:r>
      <w:r w:rsidR="00683006" w:rsidRPr="0037790F">
        <w:rPr>
          <w:color w:val="000000"/>
          <w:sz w:val="26"/>
          <w:szCs w:val="26"/>
        </w:rPr>
        <w:t>.</w:t>
      </w:r>
    </w:p>
    <w:p w:rsidR="001652DA" w:rsidRPr="0037790F" w:rsidRDefault="005F12D3" w:rsidP="001652DA">
      <w:pPr>
        <w:suppressAutoHyphens/>
        <w:autoSpaceDE w:val="0"/>
        <w:ind w:firstLine="720"/>
        <w:jc w:val="both"/>
        <w:rPr>
          <w:color w:val="000000"/>
          <w:sz w:val="26"/>
          <w:szCs w:val="26"/>
        </w:rPr>
      </w:pPr>
      <w:r w:rsidRPr="0037790F">
        <w:rPr>
          <w:color w:val="000000"/>
          <w:sz w:val="26"/>
          <w:szCs w:val="26"/>
        </w:rPr>
        <w:t xml:space="preserve">Однако, в силу </w:t>
      </w:r>
      <w:proofErr w:type="spellStart"/>
      <w:r w:rsidRPr="0037790F">
        <w:rPr>
          <w:color w:val="000000"/>
          <w:sz w:val="26"/>
          <w:szCs w:val="26"/>
        </w:rPr>
        <w:t>пп</w:t>
      </w:r>
      <w:proofErr w:type="spellEnd"/>
      <w:r w:rsidRPr="0037790F">
        <w:rPr>
          <w:color w:val="000000"/>
          <w:sz w:val="26"/>
          <w:szCs w:val="26"/>
        </w:rPr>
        <w:t xml:space="preserve">. 1, </w:t>
      </w:r>
      <w:r w:rsidR="001652DA" w:rsidRPr="0037790F">
        <w:rPr>
          <w:color w:val="000000"/>
          <w:sz w:val="26"/>
          <w:szCs w:val="26"/>
        </w:rPr>
        <w:t>2</w:t>
      </w:r>
      <w:r w:rsidRPr="0037790F">
        <w:rPr>
          <w:color w:val="000000"/>
          <w:sz w:val="26"/>
          <w:szCs w:val="26"/>
        </w:rPr>
        <w:t>, 5</w:t>
      </w:r>
      <w:r w:rsidR="001652DA" w:rsidRPr="0037790F">
        <w:rPr>
          <w:color w:val="000000"/>
          <w:sz w:val="26"/>
          <w:szCs w:val="26"/>
        </w:rPr>
        <w:t xml:space="preserve"> ч. 5 ст. 66 Закона о контрактной системе в редакции от 04.06.2014 г., действующей на момент размещения закупки, в составе второй части заявки должны быть:</w:t>
      </w:r>
    </w:p>
    <w:p w:rsidR="001652DA" w:rsidRPr="0037790F" w:rsidRDefault="001652DA" w:rsidP="001652DA">
      <w:pPr>
        <w:suppressAutoHyphens/>
        <w:autoSpaceDE w:val="0"/>
        <w:ind w:firstLine="720"/>
        <w:jc w:val="both"/>
        <w:rPr>
          <w:color w:val="000000"/>
          <w:sz w:val="26"/>
          <w:szCs w:val="26"/>
        </w:rPr>
      </w:pPr>
      <w:r w:rsidRPr="0037790F">
        <w:rPr>
          <w:color w:val="000000"/>
          <w:sz w:val="26"/>
          <w:szCs w:val="2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652DA" w:rsidRPr="0037790F" w:rsidRDefault="001652DA" w:rsidP="001652DA">
      <w:pPr>
        <w:suppressAutoHyphens/>
        <w:autoSpaceDE w:val="0"/>
        <w:ind w:firstLine="720"/>
        <w:jc w:val="both"/>
        <w:rPr>
          <w:color w:val="000000"/>
          <w:sz w:val="26"/>
          <w:szCs w:val="26"/>
        </w:rPr>
      </w:pPr>
      <w:r w:rsidRPr="0037790F">
        <w:rPr>
          <w:color w:val="000000"/>
          <w:sz w:val="26"/>
          <w:szCs w:val="26"/>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w:t>
      </w:r>
      <w:r w:rsidR="005F12D3" w:rsidRPr="0037790F">
        <w:rPr>
          <w:color w:val="000000"/>
          <w:sz w:val="26"/>
          <w:szCs w:val="26"/>
        </w:rPr>
        <w:t xml:space="preserve"> настоящего Федерального закона;</w:t>
      </w:r>
    </w:p>
    <w:p w:rsidR="005F12D3" w:rsidRPr="0037790F" w:rsidRDefault="005F12D3" w:rsidP="001652DA">
      <w:pPr>
        <w:suppressAutoHyphens/>
        <w:autoSpaceDE w:val="0"/>
        <w:ind w:firstLine="720"/>
        <w:jc w:val="both"/>
        <w:rPr>
          <w:color w:val="000000"/>
          <w:sz w:val="26"/>
          <w:szCs w:val="26"/>
        </w:rPr>
      </w:pPr>
      <w:r w:rsidRPr="0037790F">
        <w:rPr>
          <w:color w:val="000000"/>
          <w:sz w:val="26"/>
          <w:szCs w:val="26"/>
        </w:rPr>
        <w:t xml:space="preserve">3) </w:t>
      </w:r>
      <w:r w:rsidRPr="0037790F">
        <w:rPr>
          <w:sz w:val="26"/>
          <w:szCs w:val="26"/>
        </w:rPr>
        <w:t xml:space="preserve">документы, подтверждающие право участника такого аукциона на получение преимущества в соответствии со </w:t>
      </w:r>
      <w:hyperlink w:anchor="Par524" w:history="1">
        <w:r w:rsidRPr="0037790F">
          <w:rPr>
            <w:color w:val="0000FF"/>
            <w:sz w:val="26"/>
            <w:szCs w:val="26"/>
          </w:rPr>
          <w:t>статьями 28</w:t>
        </w:r>
      </w:hyperlink>
      <w:r w:rsidRPr="0037790F">
        <w:rPr>
          <w:sz w:val="26"/>
          <w:szCs w:val="26"/>
        </w:rPr>
        <w:t xml:space="preserve"> и </w:t>
      </w:r>
      <w:hyperlink w:anchor="Par530" w:history="1">
        <w:r w:rsidRPr="0037790F">
          <w:rPr>
            <w:color w:val="0000FF"/>
            <w:sz w:val="26"/>
            <w:szCs w:val="26"/>
          </w:rPr>
          <w:t>29</w:t>
        </w:r>
      </w:hyperlink>
      <w:r w:rsidRPr="0037790F">
        <w:rPr>
          <w:sz w:val="26"/>
          <w:szCs w:val="26"/>
        </w:rPr>
        <w:t xml:space="preserve"> настоящего Федерального закона, или копии этих документов.</w:t>
      </w:r>
    </w:p>
    <w:p w:rsidR="00543086" w:rsidRPr="0037790F" w:rsidRDefault="001652DA" w:rsidP="001652DA">
      <w:pPr>
        <w:suppressAutoHyphens/>
        <w:autoSpaceDE w:val="0"/>
        <w:ind w:firstLine="709"/>
        <w:jc w:val="both"/>
        <w:rPr>
          <w:color w:val="000000"/>
          <w:sz w:val="26"/>
          <w:szCs w:val="26"/>
        </w:rPr>
      </w:pPr>
      <w:r w:rsidRPr="0037790F">
        <w:rPr>
          <w:color w:val="000000"/>
          <w:sz w:val="26"/>
          <w:szCs w:val="26"/>
        </w:rPr>
        <w:t>Таким образом, требования к составу второй части аукционной заявки установлены с нарушением п. 2 ч. 1 ст. 64 Закона о контрактной системе.</w:t>
      </w:r>
    </w:p>
    <w:p w:rsidR="00DF6ABD" w:rsidRPr="0037790F" w:rsidRDefault="00BD76A6" w:rsidP="00DF6ABD">
      <w:pPr>
        <w:autoSpaceDE w:val="0"/>
        <w:jc w:val="both"/>
        <w:rPr>
          <w:sz w:val="26"/>
          <w:szCs w:val="26"/>
        </w:rPr>
      </w:pPr>
      <w:r w:rsidRPr="0037790F">
        <w:rPr>
          <w:color w:val="000000" w:themeColor="text1"/>
          <w:sz w:val="26"/>
          <w:szCs w:val="26"/>
        </w:rPr>
        <w:tab/>
      </w:r>
    </w:p>
    <w:p w:rsidR="00DF6ABD" w:rsidRPr="0037790F" w:rsidRDefault="00DF6ABD" w:rsidP="00DF6ABD">
      <w:pPr>
        <w:ind w:firstLine="713"/>
        <w:jc w:val="both"/>
        <w:rPr>
          <w:sz w:val="26"/>
          <w:szCs w:val="26"/>
        </w:rPr>
      </w:pPr>
      <w:r w:rsidRPr="0037790F">
        <w:rPr>
          <w:sz w:val="26"/>
          <w:szCs w:val="26"/>
        </w:rPr>
        <w:t>На основании вышеизложенного и руководствуясь п. 1  ч. 15 ст. 99, ч. 8 ст. 106 Федерального закона от 05.04.2013 № 44-ФЗ «О контрактной системе в сфере закупок товаров, работ, услуг для обеспечения государственных и муниципальных нужд», К</w:t>
      </w:r>
      <w:r w:rsidRPr="0037790F">
        <w:rPr>
          <w:sz w:val="26"/>
          <w:szCs w:val="26"/>
        </w:rPr>
        <w:t>о</w:t>
      </w:r>
      <w:r w:rsidRPr="0037790F">
        <w:rPr>
          <w:sz w:val="26"/>
          <w:szCs w:val="26"/>
        </w:rPr>
        <w:t>миссия,</w:t>
      </w:r>
    </w:p>
    <w:p w:rsidR="000375D5" w:rsidRPr="0037790F" w:rsidRDefault="000375D5">
      <w:pPr>
        <w:ind w:right="279"/>
        <w:rPr>
          <w:sz w:val="26"/>
          <w:szCs w:val="26"/>
        </w:rPr>
      </w:pPr>
    </w:p>
    <w:p w:rsidR="00EB11D0" w:rsidRPr="0037790F" w:rsidRDefault="00EB11D0">
      <w:pPr>
        <w:ind w:right="279"/>
        <w:rPr>
          <w:sz w:val="26"/>
          <w:szCs w:val="26"/>
        </w:rPr>
      </w:pPr>
    </w:p>
    <w:p w:rsidR="000375D5" w:rsidRPr="0037790F" w:rsidRDefault="000375D5">
      <w:pPr>
        <w:ind w:right="279" w:firstLine="720"/>
        <w:jc w:val="center"/>
        <w:rPr>
          <w:sz w:val="26"/>
          <w:szCs w:val="26"/>
        </w:rPr>
      </w:pPr>
      <w:r w:rsidRPr="0037790F">
        <w:rPr>
          <w:sz w:val="26"/>
          <w:szCs w:val="26"/>
        </w:rPr>
        <w:t>Р Е Ш И Л А :</w:t>
      </w:r>
    </w:p>
    <w:p w:rsidR="00EB11D0" w:rsidRPr="0037790F" w:rsidRDefault="00EB11D0">
      <w:pPr>
        <w:ind w:right="279" w:firstLine="720"/>
        <w:jc w:val="center"/>
        <w:rPr>
          <w:sz w:val="26"/>
          <w:szCs w:val="26"/>
        </w:rPr>
      </w:pPr>
    </w:p>
    <w:p w:rsidR="000375D5" w:rsidRPr="0037790F" w:rsidRDefault="000375D5">
      <w:pPr>
        <w:ind w:right="279" w:firstLine="720"/>
        <w:jc w:val="both"/>
        <w:rPr>
          <w:sz w:val="26"/>
          <w:szCs w:val="26"/>
        </w:rPr>
      </w:pPr>
    </w:p>
    <w:p w:rsidR="00B22469" w:rsidRPr="0037790F" w:rsidRDefault="000375D5" w:rsidP="00DA3633">
      <w:pPr>
        <w:numPr>
          <w:ilvl w:val="0"/>
          <w:numId w:val="7"/>
        </w:numPr>
        <w:tabs>
          <w:tab w:val="left" w:pos="1701"/>
        </w:tabs>
        <w:ind w:left="0" w:firstLine="1254"/>
        <w:jc w:val="both"/>
        <w:rPr>
          <w:sz w:val="26"/>
          <w:szCs w:val="26"/>
        </w:rPr>
      </w:pPr>
      <w:r w:rsidRPr="0037790F">
        <w:rPr>
          <w:sz w:val="26"/>
          <w:szCs w:val="26"/>
        </w:rPr>
        <w:t xml:space="preserve">Признать жалобу </w:t>
      </w:r>
      <w:r w:rsidR="005F12D3" w:rsidRPr="0037790F">
        <w:rPr>
          <w:color w:val="000000" w:themeColor="text1"/>
          <w:sz w:val="26"/>
          <w:szCs w:val="26"/>
        </w:rPr>
        <w:t>ООО «</w:t>
      </w:r>
      <w:proofErr w:type="spellStart"/>
      <w:r w:rsidR="005F12D3" w:rsidRPr="0037790F">
        <w:rPr>
          <w:color w:val="000000" w:themeColor="text1"/>
          <w:sz w:val="26"/>
          <w:szCs w:val="26"/>
        </w:rPr>
        <w:t>МаксиСтрой</w:t>
      </w:r>
      <w:proofErr w:type="spellEnd"/>
      <w:r w:rsidR="005F12D3" w:rsidRPr="0037790F">
        <w:rPr>
          <w:color w:val="000000" w:themeColor="text1"/>
          <w:sz w:val="26"/>
          <w:szCs w:val="26"/>
        </w:rPr>
        <w:t>» на  действия аукционной коми</w:t>
      </w:r>
      <w:r w:rsidR="005F12D3" w:rsidRPr="0037790F">
        <w:rPr>
          <w:color w:val="000000" w:themeColor="text1"/>
          <w:sz w:val="26"/>
          <w:szCs w:val="26"/>
        </w:rPr>
        <w:t>с</w:t>
      </w:r>
      <w:r w:rsidR="005F12D3" w:rsidRPr="0037790F">
        <w:rPr>
          <w:color w:val="000000" w:themeColor="text1"/>
          <w:sz w:val="26"/>
          <w:szCs w:val="26"/>
        </w:rPr>
        <w:t>сии заказчика – ОГБУ «</w:t>
      </w:r>
      <w:proofErr w:type="spellStart"/>
      <w:r w:rsidR="005F12D3" w:rsidRPr="0037790F">
        <w:rPr>
          <w:color w:val="000000" w:themeColor="text1"/>
          <w:sz w:val="26"/>
          <w:szCs w:val="26"/>
        </w:rPr>
        <w:t>Добринская</w:t>
      </w:r>
      <w:proofErr w:type="spellEnd"/>
      <w:r w:rsidR="005F12D3" w:rsidRPr="0037790F">
        <w:rPr>
          <w:color w:val="000000" w:themeColor="text1"/>
          <w:sz w:val="26"/>
          <w:szCs w:val="26"/>
        </w:rPr>
        <w:t xml:space="preserve"> СББЖ» при проведении аукциона в электронной форме на выполнение работ по устройству подвесных потолков типа "</w:t>
      </w:r>
      <w:proofErr w:type="spellStart"/>
      <w:r w:rsidR="005F12D3" w:rsidRPr="0037790F">
        <w:rPr>
          <w:color w:val="000000" w:themeColor="text1"/>
          <w:sz w:val="26"/>
          <w:szCs w:val="26"/>
        </w:rPr>
        <w:t>Армстронг</w:t>
      </w:r>
      <w:proofErr w:type="spellEnd"/>
      <w:r w:rsidR="005F12D3" w:rsidRPr="0037790F">
        <w:rPr>
          <w:color w:val="000000" w:themeColor="text1"/>
          <w:sz w:val="26"/>
          <w:szCs w:val="26"/>
        </w:rPr>
        <w:t>" по каркасу из оцинкованного профиля (реестровый номер 0346200007714000001) необо</w:t>
      </w:r>
      <w:r w:rsidR="005F12D3" w:rsidRPr="0037790F">
        <w:rPr>
          <w:color w:val="000000" w:themeColor="text1"/>
          <w:sz w:val="26"/>
          <w:szCs w:val="26"/>
        </w:rPr>
        <w:t>с</w:t>
      </w:r>
      <w:r w:rsidR="005F12D3" w:rsidRPr="0037790F">
        <w:rPr>
          <w:color w:val="000000" w:themeColor="text1"/>
          <w:sz w:val="26"/>
          <w:szCs w:val="26"/>
        </w:rPr>
        <w:t>нованной</w:t>
      </w:r>
      <w:r w:rsidR="00683006" w:rsidRPr="0037790F">
        <w:rPr>
          <w:sz w:val="26"/>
          <w:szCs w:val="26"/>
        </w:rPr>
        <w:t>.</w:t>
      </w:r>
    </w:p>
    <w:p w:rsidR="005F12D3" w:rsidRPr="0037790F" w:rsidRDefault="005F12D3" w:rsidP="00DA3633">
      <w:pPr>
        <w:numPr>
          <w:ilvl w:val="0"/>
          <w:numId w:val="7"/>
        </w:numPr>
        <w:tabs>
          <w:tab w:val="left" w:pos="1701"/>
        </w:tabs>
        <w:ind w:left="0" w:firstLine="1254"/>
        <w:jc w:val="both"/>
        <w:rPr>
          <w:sz w:val="26"/>
          <w:szCs w:val="26"/>
        </w:rPr>
      </w:pPr>
      <w:r w:rsidRPr="0037790F">
        <w:rPr>
          <w:sz w:val="26"/>
          <w:szCs w:val="26"/>
        </w:rPr>
        <w:t>Признать нарушение ч. 8 ст. 69 Закона о контрактной системе в действ</w:t>
      </w:r>
      <w:r w:rsidRPr="0037790F">
        <w:rPr>
          <w:sz w:val="26"/>
          <w:szCs w:val="26"/>
        </w:rPr>
        <w:t>и</w:t>
      </w:r>
      <w:r w:rsidRPr="0037790F">
        <w:rPr>
          <w:sz w:val="26"/>
          <w:szCs w:val="26"/>
        </w:rPr>
        <w:t>ях единой комиссии заказчика - ОГБУ «</w:t>
      </w:r>
      <w:proofErr w:type="spellStart"/>
      <w:r w:rsidRPr="0037790F">
        <w:rPr>
          <w:sz w:val="26"/>
          <w:szCs w:val="26"/>
        </w:rPr>
        <w:t>Добринская</w:t>
      </w:r>
      <w:proofErr w:type="spellEnd"/>
      <w:r w:rsidRPr="0037790F">
        <w:rPr>
          <w:sz w:val="26"/>
          <w:szCs w:val="26"/>
        </w:rPr>
        <w:t xml:space="preserve"> станция по борьбе с болезнями ж</w:t>
      </w:r>
      <w:r w:rsidRPr="0037790F">
        <w:rPr>
          <w:sz w:val="26"/>
          <w:szCs w:val="26"/>
        </w:rPr>
        <w:t>и</w:t>
      </w:r>
      <w:r w:rsidRPr="0037790F">
        <w:rPr>
          <w:sz w:val="26"/>
          <w:szCs w:val="26"/>
        </w:rPr>
        <w:t>вотных».</w:t>
      </w:r>
    </w:p>
    <w:p w:rsidR="00F95682" w:rsidRPr="0037790F" w:rsidRDefault="00F95682" w:rsidP="00DA3633">
      <w:pPr>
        <w:numPr>
          <w:ilvl w:val="0"/>
          <w:numId w:val="7"/>
        </w:numPr>
        <w:tabs>
          <w:tab w:val="left" w:pos="1701"/>
        </w:tabs>
        <w:ind w:left="0" w:firstLine="1254"/>
        <w:jc w:val="both"/>
        <w:rPr>
          <w:sz w:val="26"/>
          <w:szCs w:val="26"/>
        </w:rPr>
      </w:pPr>
      <w:r w:rsidRPr="0037790F">
        <w:rPr>
          <w:sz w:val="26"/>
          <w:szCs w:val="26"/>
        </w:rPr>
        <w:lastRenderedPageBreak/>
        <w:t xml:space="preserve">Признать нарушение </w:t>
      </w:r>
      <w:r w:rsidR="003D402E" w:rsidRPr="0037790F">
        <w:rPr>
          <w:sz w:val="26"/>
          <w:szCs w:val="26"/>
        </w:rPr>
        <w:t xml:space="preserve">ч. </w:t>
      </w:r>
      <w:r w:rsidR="005F12D3" w:rsidRPr="0037790F">
        <w:rPr>
          <w:sz w:val="26"/>
          <w:szCs w:val="26"/>
        </w:rPr>
        <w:t>6</w:t>
      </w:r>
      <w:r w:rsidR="005A1974" w:rsidRPr="0037790F">
        <w:rPr>
          <w:sz w:val="26"/>
          <w:szCs w:val="26"/>
        </w:rPr>
        <w:t xml:space="preserve"> </w:t>
      </w:r>
      <w:r w:rsidR="003D402E" w:rsidRPr="0037790F">
        <w:rPr>
          <w:sz w:val="26"/>
          <w:szCs w:val="26"/>
        </w:rPr>
        <w:t xml:space="preserve">ст. </w:t>
      </w:r>
      <w:r w:rsidR="005F12D3" w:rsidRPr="0037790F">
        <w:rPr>
          <w:sz w:val="26"/>
          <w:szCs w:val="26"/>
        </w:rPr>
        <w:t>31</w:t>
      </w:r>
      <w:r w:rsidR="00683006" w:rsidRPr="0037790F">
        <w:rPr>
          <w:sz w:val="26"/>
          <w:szCs w:val="26"/>
        </w:rPr>
        <w:t>, п. 2 ч. 1 ст. 64</w:t>
      </w:r>
      <w:r w:rsidRPr="0037790F">
        <w:rPr>
          <w:sz w:val="26"/>
          <w:szCs w:val="26"/>
        </w:rPr>
        <w:t xml:space="preserve"> Закона о контрактной с</w:t>
      </w:r>
      <w:r w:rsidRPr="0037790F">
        <w:rPr>
          <w:sz w:val="26"/>
          <w:szCs w:val="26"/>
        </w:rPr>
        <w:t>и</w:t>
      </w:r>
      <w:r w:rsidRPr="0037790F">
        <w:rPr>
          <w:sz w:val="26"/>
          <w:szCs w:val="26"/>
        </w:rPr>
        <w:t xml:space="preserve">стеме в действиях </w:t>
      </w:r>
      <w:r w:rsidR="00683006" w:rsidRPr="0037790F">
        <w:rPr>
          <w:color w:val="000000"/>
          <w:sz w:val="26"/>
          <w:szCs w:val="26"/>
        </w:rPr>
        <w:t>заказчика</w:t>
      </w:r>
      <w:r w:rsidRPr="0037790F">
        <w:rPr>
          <w:color w:val="000000"/>
          <w:sz w:val="26"/>
          <w:szCs w:val="26"/>
        </w:rPr>
        <w:t xml:space="preserve"> – </w:t>
      </w:r>
      <w:r w:rsidR="005F12D3" w:rsidRPr="0037790F">
        <w:rPr>
          <w:sz w:val="26"/>
          <w:szCs w:val="26"/>
        </w:rPr>
        <w:t>ОГБУ «</w:t>
      </w:r>
      <w:proofErr w:type="spellStart"/>
      <w:r w:rsidR="005F12D3" w:rsidRPr="0037790F">
        <w:rPr>
          <w:sz w:val="26"/>
          <w:szCs w:val="26"/>
        </w:rPr>
        <w:t>Добринская</w:t>
      </w:r>
      <w:proofErr w:type="spellEnd"/>
      <w:r w:rsidR="005F12D3" w:rsidRPr="0037790F">
        <w:rPr>
          <w:sz w:val="26"/>
          <w:szCs w:val="26"/>
        </w:rPr>
        <w:t xml:space="preserve"> станция по борьбе с болезнями ж</w:t>
      </w:r>
      <w:r w:rsidR="005F12D3" w:rsidRPr="0037790F">
        <w:rPr>
          <w:sz w:val="26"/>
          <w:szCs w:val="26"/>
        </w:rPr>
        <w:t>и</w:t>
      </w:r>
      <w:r w:rsidR="005F12D3" w:rsidRPr="0037790F">
        <w:rPr>
          <w:sz w:val="26"/>
          <w:szCs w:val="26"/>
        </w:rPr>
        <w:t>вотных»</w:t>
      </w:r>
      <w:r w:rsidRPr="0037790F">
        <w:rPr>
          <w:sz w:val="26"/>
          <w:szCs w:val="26"/>
        </w:rPr>
        <w:t>.</w:t>
      </w:r>
    </w:p>
    <w:p w:rsidR="005A1974" w:rsidRPr="0037790F" w:rsidRDefault="005A1974" w:rsidP="00DA3633">
      <w:pPr>
        <w:numPr>
          <w:ilvl w:val="0"/>
          <w:numId w:val="7"/>
        </w:numPr>
        <w:tabs>
          <w:tab w:val="left" w:pos="1701"/>
        </w:tabs>
        <w:ind w:left="0" w:firstLine="1254"/>
        <w:jc w:val="both"/>
        <w:rPr>
          <w:sz w:val="26"/>
          <w:szCs w:val="26"/>
        </w:rPr>
      </w:pPr>
      <w:r w:rsidRPr="0037790F">
        <w:rPr>
          <w:sz w:val="26"/>
          <w:szCs w:val="26"/>
        </w:rPr>
        <w:t>Выдать предписание об устранении выявленных нарушений</w:t>
      </w:r>
      <w:r w:rsidR="00C87607" w:rsidRPr="0037790F">
        <w:rPr>
          <w:sz w:val="26"/>
          <w:szCs w:val="26"/>
        </w:rPr>
        <w:t>.</w:t>
      </w:r>
    </w:p>
    <w:p w:rsidR="00E203AE" w:rsidRPr="0037790F" w:rsidRDefault="00E203AE" w:rsidP="00DA3633">
      <w:pPr>
        <w:numPr>
          <w:ilvl w:val="0"/>
          <w:numId w:val="7"/>
        </w:numPr>
        <w:tabs>
          <w:tab w:val="left" w:pos="1701"/>
        </w:tabs>
        <w:ind w:left="0" w:firstLine="1254"/>
        <w:jc w:val="both"/>
        <w:rPr>
          <w:sz w:val="26"/>
          <w:szCs w:val="26"/>
        </w:rPr>
      </w:pPr>
      <w:r w:rsidRPr="0037790F">
        <w:rPr>
          <w:sz w:val="26"/>
          <w:szCs w:val="26"/>
        </w:rPr>
        <w:t>Передать материалы рассмотрения жалобы должностному лицу Липе</w:t>
      </w:r>
      <w:r w:rsidRPr="0037790F">
        <w:rPr>
          <w:sz w:val="26"/>
          <w:szCs w:val="26"/>
        </w:rPr>
        <w:t>ц</w:t>
      </w:r>
      <w:r w:rsidRPr="0037790F">
        <w:rPr>
          <w:sz w:val="26"/>
          <w:szCs w:val="26"/>
        </w:rPr>
        <w:t>кого УФАС России для принятия решения о возбуждении административного прои</w:t>
      </w:r>
      <w:r w:rsidRPr="0037790F">
        <w:rPr>
          <w:sz w:val="26"/>
          <w:szCs w:val="26"/>
        </w:rPr>
        <w:t>з</w:t>
      </w:r>
      <w:r w:rsidRPr="0037790F">
        <w:rPr>
          <w:sz w:val="26"/>
          <w:szCs w:val="26"/>
        </w:rPr>
        <w:t>водства.</w:t>
      </w:r>
    </w:p>
    <w:p w:rsidR="00C87607" w:rsidRPr="0037790F" w:rsidRDefault="00C87607" w:rsidP="00C87607">
      <w:pPr>
        <w:tabs>
          <w:tab w:val="left" w:pos="1701"/>
        </w:tabs>
        <w:ind w:left="1254"/>
        <w:jc w:val="both"/>
        <w:rPr>
          <w:sz w:val="26"/>
          <w:szCs w:val="26"/>
        </w:rPr>
      </w:pPr>
    </w:p>
    <w:p w:rsidR="000375D5" w:rsidRPr="0037790F" w:rsidRDefault="000375D5">
      <w:pPr>
        <w:ind w:firstLine="711"/>
        <w:jc w:val="both"/>
        <w:rPr>
          <w:sz w:val="26"/>
          <w:szCs w:val="26"/>
        </w:rPr>
      </w:pPr>
      <w:r w:rsidRPr="0037790F">
        <w:rPr>
          <w:sz w:val="26"/>
          <w:szCs w:val="26"/>
        </w:rPr>
        <w:t>Решение может быть обжаловано в арбитражный суд в течение трех месяцев со дня его вынесения.</w:t>
      </w:r>
    </w:p>
    <w:p w:rsidR="000375D5" w:rsidRPr="0037790F" w:rsidRDefault="000375D5">
      <w:pPr>
        <w:jc w:val="both"/>
        <w:rPr>
          <w:sz w:val="26"/>
          <w:szCs w:val="26"/>
        </w:rPr>
      </w:pPr>
    </w:p>
    <w:p w:rsidR="000375D5" w:rsidRPr="0037790F" w:rsidRDefault="000375D5">
      <w:pPr>
        <w:jc w:val="both"/>
        <w:rPr>
          <w:sz w:val="26"/>
          <w:szCs w:val="26"/>
        </w:rPr>
      </w:pPr>
      <w:r w:rsidRPr="0037790F">
        <w:rPr>
          <w:sz w:val="26"/>
          <w:szCs w:val="26"/>
        </w:rPr>
        <w:t xml:space="preserve">Председатель Комиссии:                                 ____________      </w:t>
      </w:r>
      <w:r w:rsidR="004D3635" w:rsidRPr="0037790F">
        <w:rPr>
          <w:sz w:val="26"/>
          <w:szCs w:val="26"/>
        </w:rPr>
        <w:t>Л.А. Черкашина</w:t>
      </w:r>
    </w:p>
    <w:p w:rsidR="000375D5" w:rsidRPr="0037790F" w:rsidRDefault="00352C6F">
      <w:pPr>
        <w:jc w:val="both"/>
        <w:rPr>
          <w:sz w:val="26"/>
          <w:szCs w:val="26"/>
        </w:rPr>
      </w:pPr>
      <w:r w:rsidRPr="0037790F">
        <w:rPr>
          <w:sz w:val="26"/>
          <w:szCs w:val="26"/>
        </w:rPr>
        <w:t xml:space="preserve">                                                                                                                        </w:t>
      </w:r>
      <w:r w:rsidR="000375D5" w:rsidRPr="0037790F">
        <w:rPr>
          <w:sz w:val="26"/>
          <w:szCs w:val="26"/>
        </w:rPr>
        <w:t>(подпись)</w:t>
      </w:r>
    </w:p>
    <w:p w:rsidR="000375D5" w:rsidRPr="0037790F" w:rsidRDefault="000375D5">
      <w:pPr>
        <w:jc w:val="both"/>
        <w:rPr>
          <w:sz w:val="26"/>
          <w:szCs w:val="26"/>
        </w:rPr>
      </w:pPr>
      <w:r w:rsidRPr="0037790F">
        <w:rPr>
          <w:sz w:val="26"/>
          <w:szCs w:val="26"/>
        </w:rPr>
        <w:t xml:space="preserve">Члены Комиссии:                        </w:t>
      </w:r>
    </w:p>
    <w:p w:rsidR="000375D5" w:rsidRPr="0037790F" w:rsidRDefault="000375D5">
      <w:pPr>
        <w:jc w:val="both"/>
        <w:rPr>
          <w:sz w:val="26"/>
          <w:szCs w:val="26"/>
        </w:rPr>
      </w:pPr>
      <w:r w:rsidRPr="0037790F">
        <w:rPr>
          <w:sz w:val="26"/>
          <w:szCs w:val="26"/>
        </w:rPr>
        <w:t xml:space="preserve">                                                                           ____________     </w:t>
      </w:r>
      <w:r w:rsidR="004D3635" w:rsidRPr="0037790F">
        <w:rPr>
          <w:sz w:val="26"/>
          <w:szCs w:val="26"/>
        </w:rPr>
        <w:t xml:space="preserve">А.Г. </w:t>
      </w:r>
      <w:proofErr w:type="spellStart"/>
      <w:r w:rsidR="004D3635" w:rsidRPr="0037790F">
        <w:rPr>
          <w:sz w:val="26"/>
          <w:szCs w:val="26"/>
        </w:rPr>
        <w:t>Ларшин</w:t>
      </w:r>
      <w:proofErr w:type="spellEnd"/>
    </w:p>
    <w:p w:rsidR="00472618" w:rsidRPr="0037790F" w:rsidRDefault="00352C6F">
      <w:pPr>
        <w:jc w:val="both"/>
        <w:rPr>
          <w:sz w:val="26"/>
          <w:szCs w:val="26"/>
        </w:rPr>
      </w:pPr>
      <w:r w:rsidRPr="0037790F">
        <w:rPr>
          <w:sz w:val="26"/>
          <w:szCs w:val="26"/>
        </w:rPr>
        <w:t xml:space="preserve">                                                                                                                         </w:t>
      </w:r>
      <w:r w:rsidR="000375D5" w:rsidRPr="0037790F">
        <w:rPr>
          <w:sz w:val="26"/>
          <w:szCs w:val="26"/>
        </w:rPr>
        <w:t>(подпись)</w:t>
      </w:r>
    </w:p>
    <w:p w:rsidR="000375D5" w:rsidRPr="0037790F" w:rsidRDefault="000375D5">
      <w:pPr>
        <w:jc w:val="both"/>
        <w:rPr>
          <w:sz w:val="26"/>
          <w:szCs w:val="26"/>
        </w:rPr>
      </w:pPr>
    </w:p>
    <w:p w:rsidR="000375D5" w:rsidRPr="0037790F" w:rsidRDefault="000375D5">
      <w:pPr>
        <w:jc w:val="both"/>
        <w:rPr>
          <w:sz w:val="26"/>
          <w:szCs w:val="26"/>
        </w:rPr>
      </w:pPr>
      <w:r w:rsidRPr="0037790F">
        <w:rPr>
          <w:sz w:val="26"/>
          <w:szCs w:val="26"/>
        </w:rPr>
        <w:t xml:space="preserve">                                                                           ____________      А.В. </w:t>
      </w:r>
      <w:proofErr w:type="spellStart"/>
      <w:r w:rsidRPr="0037790F">
        <w:rPr>
          <w:sz w:val="26"/>
          <w:szCs w:val="26"/>
        </w:rPr>
        <w:t>Хохольских</w:t>
      </w:r>
      <w:proofErr w:type="spellEnd"/>
    </w:p>
    <w:p w:rsidR="000375D5" w:rsidRPr="0037790F" w:rsidRDefault="00352C6F">
      <w:pPr>
        <w:jc w:val="both"/>
        <w:rPr>
          <w:sz w:val="26"/>
          <w:szCs w:val="26"/>
        </w:rPr>
      </w:pPr>
      <w:r w:rsidRPr="0037790F">
        <w:rPr>
          <w:sz w:val="26"/>
          <w:szCs w:val="26"/>
        </w:rPr>
        <w:t xml:space="preserve">                                                               </w:t>
      </w:r>
      <w:bookmarkStart w:id="1" w:name="_GoBack"/>
      <w:bookmarkEnd w:id="1"/>
      <w:r w:rsidRPr="0037790F">
        <w:rPr>
          <w:sz w:val="26"/>
          <w:szCs w:val="26"/>
        </w:rPr>
        <w:t xml:space="preserve">                                                          </w:t>
      </w:r>
      <w:r w:rsidR="000375D5" w:rsidRPr="0037790F">
        <w:rPr>
          <w:sz w:val="26"/>
          <w:szCs w:val="26"/>
        </w:rPr>
        <w:t>(подпись)</w:t>
      </w:r>
    </w:p>
    <w:sectPr w:rsidR="000375D5" w:rsidRPr="0037790F" w:rsidSect="00EB11D0">
      <w:headerReference w:type="default" r:id="rId13"/>
      <w:footerReference w:type="default" r:id="rId14"/>
      <w:pgSz w:w="11906" w:h="16838"/>
      <w:pgMar w:top="995" w:right="746" w:bottom="851" w:left="1260" w:header="719" w:footer="7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D07" w:rsidRDefault="00AE0D07">
      <w:r>
        <w:separator/>
      </w:r>
    </w:p>
  </w:endnote>
  <w:endnote w:type="continuationSeparator" w:id="0">
    <w:p w:rsidR="00AE0D07" w:rsidRDefault="00AE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FE" w:rsidRDefault="00AE0D07">
    <w:pPr>
      <w:pStyle w:val="af4"/>
      <w:jc w:val="right"/>
    </w:pPr>
    <w:r>
      <w:fldChar w:fldCharType="begin"/>
    </w:r>
    <w:r>
      <w:instrText xml:space="preserve"> PAGE   \* MERGEFORMAT </w:instrText>
    </w:r>
    <w:r>
      <w:fldChar w:fldCharType="separate"/>
    </w:r>
    <w:r w:rsidR="0037790F">
      <w:rPr>
        <w:noProof/>
      </w:rPr>
      <w:t>6</w:t>
    </w:r>
    <w:r>
      <w:rPr>
        <w:noProof/>
      </w:rPr>
      <w:fldChar w:fldCharType="end"/>
    </w:r>
  </w:p>
  <w:p w:rsidR="00205AFE" w:rsidRDefault="00205AF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D07" w:rsidRDefault="00AE0D07">
      <w:r>
        <w:separator/>
      </w:r>
    </w:p>
  </w:footnote>
  <w:footnote w:type="continuationSeparator" w:id="0">
    <w:p w:rsidR="00AE0D07" w:rsidRDefault="00AE0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FE" w:rsidRDefault="00205AFE">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23814A3"/>
    <w:multiLevelType w:val="hybridMultilevel"/>
    <w:tmpl w:val="F532341C"/>
    <w:lvl w:ilvl="0" w:tplc="05CA8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8EB7BA6"/>
    <w:multiLevelType w:val="hybridMultilevel"/>
    <w:tmpl w:val="2774E308"/>
    <w:lvl w:ilvl="0" w:tplc="3FF88EB4">
      <w:start w:val="1"/>
      <w:numFmt w:val="decimal"/>
      <w:lvlText w:val="%1."/>
      <w:lvlJc w:val="left"/>
      <w:pPr>
        <w:ind w:left="2289" w:hanging="1035"/>
      </w:pPr>
      <w:rPr>
        <w:rFonts w:hint="default"/>
      </w:rPr>
    </w:lvl>
    <w:lvl w:ilvl="1" w:tplc="04190019" w:tentative="1">
      <w:start w:val="1"/>
      <w:numFmt w:val="lowerLetter"/>
      <w:lvlText w:val="%2."/>
      <w:lvlJc w:val="left"/>
      <w:pPr>
        <w:ind w:left="2334" w:hanging="360"/>
      </w:pPr>
    </w:lvl>
    <w:lvl w:ilvl="2" w:tplc="0419001B" w:tentative="1">
      <w:start w:val="1"/>
      <w:numFmt w:val="lowerRoman"/>
      <w:lvlText w:val="%3."/>
      <w:lvlJc w:val="right"/>
      <w:pPr>
        <w:ind w:left="3054" w:hanging="180"/>
      </w:pPr>
    </w:lvl>
    <w:lvl w:ilvl="3" w:tplc="0419000F" w:tentative="1">
      <w:start w:val="1"/>
      <w:numFmt w:val="decimal"/>
      <w:lvlText w:val="%4."/>
      <w:lvlJc w:val="left"/>
      <w:pPr>
        <w:ind w:left="3774" w:hanging="360"/>
      </w:pPr>
    </w:lvl>
    <w:lvl w:ilvl="4" w:tplc="04190019" w:tentative="1">
      <w:start w:val="1"/>
      <w:numFmt w:val="lowerLetter"/>
      <w:lvlText w:val="%5."/>
      <w:lvlJc w:val="left"/>
      <w:pPr>
        <w:ind w:left="4494" w:hanging="360"/>
      </w:pPr>
    </w:lvl>
    <w:lvl w:ilvl="5" w:tplc="0419001B" w:tentative="1">
      <w:start w:val="1"/>
      <w:numFmt w:val="lowerRoman"/>
      <w:lvlText w:val="%6."/>
      <w:lvlJc w:val="right"/>
      <w:pPr>
        <w:ind w:left="5214" w:hanging="180"/>
      </w:pPr>
    </w:lvl>
    <w:lvl w:ilvl="6" w:tplc="0419000F" w:tentative="1">
      <w:start w:val="1"/>
      <w:numFmt w:val="decimal"/>
      <w:lvlText w:val="%7."/>
      <w:lvlJc w:val="left"/>
      <w:pPr>
        <w:ind w:left="5934" w:hanging="360"/>
      </w:pPr>
    </w:lvl>
    <w:lvl w:ilvl="7" w:tplc="04190019" w:tentative="1">
      <w:start w:val="1"/>
      <w:numFmt w:val="lowerLetter"/>
      <w:lvlText w:val="%8."/>
      <w:lvlJc w:val="left"/>
      <w:pPr>
        <w:ind w:left="6654" w:hanging="360"/>
      </w:pPr>
    </w:lvl>
    <w:lvl w:ilvl="8" w:tplc="0419001B" w:tentative="1">
      <w:start w:val="1"/>
      <w:numFmt w:val="lowerRoman"/>
      <w:lvlText w:val="%9."/>
      <w:lvlJc w:val="right"/>
      <w:pPr>
        <w:ind w:left="7374" w:hanging="180"/>
      </w:pPr>
    </w:lvl>
  </w:abstractNum>
  <w:abstractNum w:abstractNumId="8">
    <w:nsid w:val="29903EFA"/>
    <w:multiLevelType w:val="hybridMultilevel"/>
    <w:tmpl w:val="CCCAD65A"/>
    <w:lvl w:ilvl="0" w:tplc="05B42D1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C83A4B"/>
    <w:multiLevelType w:val="hybridMultilevel"/>
    <w:tmpl w:val="6074BA66"/>
    <w:lvl w:ilvl="0" w:tplc="8BF83F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CF296D"/>
    <w:multiLevelType w:val="hybridMultilevel"/>
    <w:tmpl w:val="CE60C7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301731A"/>
    <w:multiLevelType w:val="hybridMultilevel"/>
    <w:tmpl w:val="0BDEA2DC"/>
    <w:lvl w:ilvl="0" w:tplc="0AF011E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22C4663"/>
    <w:multiLevelType w:val="hybridMultilevel"/>
    <w:tmpl w:val="83D4BFA8"/>
    <w:lvl w:ilvl="0" w:tplc="D2B05F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0"/>
  </w:num>
  <w:num w:numId="9">
    <w:abstractNumId w:val="9"/>
  </w:num>
  <w:num w:numId="10">
    <w:abstractNumId w:val="6"/>
  </w:num>
  <w:num w:numId="11">
    <w:abstractNumId w:val="1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E5428"/>
    <w:rsid w:val="0000008C"/>
    <w:rsid w:val="00000A6F"/>
    <w:rsid w:val="000021AC"/>
    <w:rsid w:val="000035E0"/>
    <w:rsid w:val="000112A1"/>
    <w:rsid w:val="0001300E"/>
    <w:rsid w:val="000204C5"/>
    <w:rsid w:val="00022B5E"/>
    <w:rsid w:val="0003192C"/>
    <w:rsid w:val="00035FA3"/>
    <w:rsid w:val="000375D5"/>
    <w:rsid w:val="00037D11"/>
    <w:rsid w:val="00044CF0"/>
    <w:rsid w:val="00052B98"/>
    <w:rsid w:val="0006556E"/>
    <w:rsid w:val="0009294B"/>
    <w:rsid w:val="000A57DF"/>
    <w:rsid w:val="000B6D94"/>
    <w:rsid w:val="000C404E"/>
    <w:rsid w:val="000C7C13"/>
    <w:rsid w:val="000D797A"/>
    <w:rsid w:val="000E5428"/>
    <w:rsid w:val="000F528F"/>
    <w:rsid w:val="00101EBA"/>
    <w:rsid w:val="00104D94"/>
    <w:rsid w:val="0011572F"/>
    <w:rsid w:val="00116AE9"/>
    <w:rsid w:val="00117094"/>
    <w:rsid w:val="001172ED"/>
    <w:rsid w:val="00117FF4"/>
    <w:rsid w:val="00125E3A"/>
    <w:rsid w:val="001319E5"/>
    <w:rsid w:val="0013218A"/>
    <w:rsid w:val="00134927"/>
    <w:rsid w:val="001479F6"/>
    <w:rsid w:val="00164D23"/>
    <w:rsid w:val="001652DA"/>
    <w:rsid w:val="00173B28"/>
    <w:rsid w:val="00181BFA"/>
    <w:rsid w:val="0019460E"/>
    <w:rsid w:val="001A311C"/>
    <w:rsid w:val="001A4CD8"/>
    <w:rsid w:val="001B2638"/>
    <w:rsid w:val="001C6396"/>
    <w:rsid w:val="001E4A2D"/>
    <w:rsid w:val="002009AF"/>
    <w:rsid w:val="0020397B"/>
    <w:rsid w:val="00205AFE"/>
    <w:rsid w:val="0021031D"/>
    <w:rsid w:val="002133AF"/>
    <w:rsid w:val="0021678D"/>
    <w:rsid w:val="0021683E"/>
    <w:rsid w:val="00226803"/>
    <w:rsid w:val="002271E5"/>
    <w:rsid w:val="00230794"/>
    <w:rsid w:val="00232B2F"/>
    <w:rsid w:val="002334F4"/>
    <w:rsid w:val="002460B3"/>
    <w:rsid w:val="00250454"/>
    <w:rsid w:val="0027234E"/>
    <w:rsid w:val="00272761"/>
    <w:rsid w:val="00273786"/>
    <w:rsid w:val="002742C2"/>
    <w:rsid w:val="00285C68"/>
    <w:rsid w:val="00286A43"/>
    <w:rsid w:val="00293864"/>
    <w:rsid w:val="00296A29"/>
    <w:rsid w:val="002A371D"/>
    <w:rsid w:val="002E172C"/>
    <w:rsid w:val="002E23A8"/>
    <w:rsid w:val="002E7D73"/>
    <w:rsid w:val="00300396"/>
    <w:rsid w:val="00302082"/>
    <w:rsid w:val="00322A06"/>
    <w:rsid w:val="00322DFE"/>
    <w:rsid w:val="00325C52"/>
    <w:rsid w:val="0034095B"/>
    <w:rsid w:val="00341B56"/>
    <w:rsid w:val="00343061"/>
    <w:rsid w:val="00352C6F"/>
    <w:rsid w:val="00363864"/>
    <w:rsid w:val="00364DE7"/>
    <w:rsid w:val="00373CC6"/>
    <w:rsid w:val="00376816"/>
    <w:rsid w:val="00376CBD"/>
    <w:rsid w:val="0037790F"/>
    <w:rsid w:val="003871A7"/>
    <w:rsid w:val="003A044D"/>
    <w:rsid w:val="003A5739"/>
    <w:rsid w:val="003A621A"/>
    <w:rsid w:val="003C4B24"/>
    <w:rsid w:val="003C5489"/>
    <w:rsid w:val="003D402E"/>
    <w:rsid w:val="003D43F8"/>
    <w:rsid w:val="003D6ECE"/>
    <w:rsid w:val="003E5F8F"/>
    <w:rsid w:val="004017CB"/>
    <w:rsid w:val="00404EE3"/>
    <w:rsid w:val="00413419"/>
    <w:rsid w:val="004235A7"/>
    <w:rsid w:val="00427EE3"/>
    <w:rsid w:val="00431F2C"/>
    <w:rsid w:val="00452507"/>
    <w:rsid w:val="0046305A"/>
    <w:rsid w:val="004643C6"/>
    <w:rsid w:val="00466DB5"/>
    <w:rsid w:val="00472618"/>
    <w:rsid w:val="00472E2F"/>
    <w:rsid w:val="00480F18"/>
    <w:rsid w:val="004934BC"/>
    <w:rsid w:val="00496096"/>
    <w:rsid w:val="004C64DA"/>
    <w:rsid w:val="004D3635"/>
    <w:rsid w:val="005021C6"/>
    <w:rsid w:val="00513E91"/>
    <w:rsid w:val="005223AA"/>
    <w:rsid w:val="0053119D"/>
    <w:rsid w:val="00540C97"/>
    <w:rsid w:val="00543086"/>
    <w:rsid w:val="00551D74"/>
    <w:rsid w:val="005622F2"/>
    <w:rsid w:val="0057114A"/>
    <w:rsid w:val="00573E56"/>
    <w:rsid w:val="00575095"/>
    <w:rsid w:val="00580DAA"/>
    <w:rsid w:val="0058386F"/>
    <w:rsid w:val="005A0CD1"/>
    <w:rsid w:val="005A1974"/>
    <w:rsid w:val="005A3367"/>
    <w:rsid w:val="005B6E98"/>
    <w:rsid w:val="005D216F"/>
    <w:rsid w:val="005E736B"/>
    <w:rsid w:val="005F12D3"/>
    <w:rsid w:val="00612E5E"/>
    <w:rsid w:val="00615017"/>
    <w:rsid w:val="006308F5"/>
    <w:rsid w:val="00631798"/>
    <w:rsid w:val="00631AD9"/>
    <w:rsid w:val="0063582B"/>
    <w:rsid w:val="006418E2"/>
    <w:rsid w:val="006443F5"/>
    <w:rsid w:val="00644C63"/>
    <w:rsid w:val="00647754"/>
    <w:rsid w:val="006645E3"/>
    <w:rsid w:val="006720C0"/>
    <w:rsid w:val="00683006"/>
    <w:rsid w:val="0068772C"/>
    <w:rsid w:val="00693AF5"/>
    <w:rsid w:val="006E0CF4"/>
    <w:rsid w:val="006E4D03"/>
    <w:rsid w:val="006F74EA"/>
    <w:rsid w:val="007126E4"/>
    <w:rsid w:val="00712DBD"/>
    <w:rsid w:val="00715175"/>
    <w:rsid w:val="00720284"/>
    <w:rsid w:val="0074366C"/>
    <w:rsid w:val="00754EAD"/>
    <w:rsid w:val="00776940"/>
    <w:rsid w:val="007A01BE"/>
    <w:rsid w:val="007A4AD1"/>
    <w:rsid w:val="007A7942"/>
    <w:rsid w:val="007E2669"/>
    <w:rsid w:val="007E27AD"/>
    <w:rsid w:val="007E7F8D"/>
    <w:rsid w:val="007F1F0B"/>
    <w:rsid w:val="0080625D"/>
    <w:rsid w:val="0081586F"/>
    <w:rsid w:val="00821498"/>
    <w:rsid w:val="008242EF"/>
    <w:rsid w:val="008429E2"/>
    <w:rsid w:val="0084447F"/>
    <w:rsid w:val="00860611"/>
    <w:rsid w:val="00860AF0"/>
    <w:rsid w:val="0088032C"/>
    <w:rsid w:val="0088757B"/>
    <w:rsid w:val="008907C8"/>
    <w:rsid w:val="00892903"/>
    <w:rsid w:val="008951E0"/>
    <w:rsid w:val="00896059"/>
    <w:rsid w:val="008A1045"/>
    <w:rsid w:val="008B09C5"/>
    <w:rsid w:val="008C6322"/>
    <w:rsid w:val="008D2DE4"/>
    <w:rsid w:val="008D2FB7"/>
    <w:rsid w:val="008D7AD5"/>
    <w:rsid w:val="008E672C"/>
    <w:rsid w:val="008F51D3"/>
    <w:rsid w:val="00901B8C"/>
    <w:rsid w:val="00907B57"/>
    <w:rsid w:val="009113CD"/>
    <w:rsid w:val="00920BB6"/>
    <w:rsid w:val="00931B8C"/>
    <w:rsid w:val="009423D4"/>
    <w:rsid w:val="0094343E"/>
    <w:rsid w:val="00945D2C"/>
    <w:rsid w:val="009541CA"/>
    <w:rsid w:val="009562C3"/>
    <w:rsid w:val="00960429"/>
    <w:rsid w:val="00961981"/>
    <w:rsid w:val="00965A64"/>
    <w:rsid w:val="00973E1A"/>
    <w:rsid w:val="00980FA6"/>
    <w:rsid w:val="00996220"/>
    <w:rsid w:val="009B0C9C"/>
    <w:rsid w:val="009B74EC"/>
    <w:rsid w:val="009E3246"/>
    <w:rsid w:val="009E477F"/>
    <w:rsid w:val="00A012B2"/>
    <w:rsid w:val="00A01C97"/>
    <w:rsid w:val="00A0607A"/>
    <w:rsid w:val="00A27668"/>
    <w:rsid w:val="00A463B2"/>
    <w:rsid w:val="00A645C7"/>
    <w:rsid w:val="00A7210D"/>
    <w:rsid w:val="00A73D4E"/>
    <w:rsid w:val="00A74823"/>
    <w:rsid w:val="00A8007E"/>
    <w:rsid w:val="00A81F1A"/>
    <w:rsid w:val="00AC358A"/>
    <w:rsid w:val="00AD4696"/>
    <w:rsid w:val="00AE0D07"/>
    <w:rsid w:val="00AE3F3D"/>
    <w:rsid w:val="00AF3511"/>
    <w:rsid w:val="00AF3DEB"/>
    <w:rsid w:val="00AF4634"/>
    <w:rsid w:val="00AF4D2D"/>
    <w:rsid w:val="00B22469"/>
    <w:rsid w:val="00B31D40"/>
    <w:rsid w:val="00B37150"/>
    <w:rsid w:val="00B735BD"/>
    <w:rsid w:val="00B75ACE"/>
    <w:rsid w:val="00B83CE4"/>
    <w:rsid w:val="00B91D47"/>
    <w:rsid w:val="00B91E18"/>
    <w:rsid w:val="00B92A22"/>
    <w:rsid w:val="00BA02EA"/>
    <w:rsid w:val="00BA2E24"/>
    <w:rsid w:val="00BA3377"/>
    <w:rsid w:val="00BA7844"/>
    <w:rsid w:val="00BC713F"/>
    <w:rsid w:val="00BD76A6"/>
    <w:rsid w:val="00BE7779"/>
    <w:rsid w:val="00BF3F6E"/>
    <w:rsid w:val="00C01B13"/>
    <w:rsid w:val="00C03168"/>
    <w:rsid w:val="00C07D1C"/>
    <w:rsid w:val="00C35800"/>
    <w:rsid w:val="00C35B96"/>
    <w:rsid w:val="00C40AC3"/>
    <w:rsid w:val="00C47757"/>
    <w:rsid w:val="00C556ED"/>
    <w:rsid w:val="00C62009"/>
    <w:rsid w:val="00C62CC7"/>
    <w:rsid w:val="00C631CC"/>
    <w:rsid w:val="00C64068"/>
    <w:rsid w:val="00C65869"/>
    <w:rsid w:val="00C743A0"/>
    <w:rsid w:val="00C76918"/>
    <w:rsid w:val="00C771A3"/>
    <w:rsid w:val="00C8082B"/>
    <w:rsid w:val="00C87607"/>
    <w:rsid w:val="00C9070B"/>
    <w:rsid w:val="00C93847"/>
    <w:rsid w:val="00CA2321"/>
    <w:rsid w:val="00CA2E38"/>
    <w:rsid w:val="00CC5C7E"/>
    <w:rsid w:val="00CC75B5"/>
    <w:rsid w:val="00CD1BEE"/>
    <w:rsid w:val="00CD619F"/>
    <w:rsid w:val="00CD7BBB"/>
    <w:rsid w:val="00CE12FD"/>
    <w:rsid w:val="00CF2256"/>
    <w:rsid w:val="00CF4694"/>
    <w:rsid w:val="00CF55EC"/>
    <w:rsid w:val="00CF7DAF"/>
    <w:rsid w:val="00D02673"/>
    <w:rsid w:val="00D12ACC"/>
    <w:rsid w:val="00D14C48"/>
    <w:rsid w:val="00D1783D"/>
    <w:rsid w:val="00D17E39"/>
    <w:rsid w:val="00D20300"/>
    <w:rsid w:val="00D20745"/>
    <w:rsid w:val="00D25052"/>
    <w:rsid w:val="00D33BB0"/>
    <w:rsid w:val="00D455BC"/>
    <w:rsid w:val="00D51420"/>
    <w:rsid w:val="00D547FE"/>
    <w:rsid w:val="00D60CF4"/>
    <w:rsid w:val="00D60F96"/>
    <w:rsid w:val="00D95097"/>
    <w:rsid w:val="00DA253E"/>
    <w:rsid w:val="00DA3633"/>
    <w:rsid w:val="00DA7657"/>
    <w:rsid w:val="00DB18E2"/>
    <w:rsid w:val="00DC73F8"/>
    <w:rsid w:val="00DD45DE"/>
    <w:rsid w:val="00DD4880"/>
    <w:rsid w:val="00DE0B0A"/>
    <w:rsid w:val="00DE1899"/>
    <w:rsid w:val="00DF3399"/>
    <w:rsid w:val="00DF4CDC"/>
    <w:rsid w:val="00DF6ABD"/>
    <w:rsid w:val="00E03447"/>
    <w:rsid w:val="00E06594"/>
    <w:rsid w:val="00E11F9D"/>
    <w:rsid w:val="00E13DA5"/>
    <w:rsid w:val="00E1669B"/>
    <w:rsid w:val="00E203AE"/>
    <w:rsid w:val="00E263D2"/>
    <w:rsid w:val="00E35080"/>
    <w:rsid w:val="00E425EA"/>
    <w:rsid w:val="00E43503"/>
    <w:rsid w:val="00E47373"/>
    <w:rsid w:val="00E669F8"/>
    <w:rsid w:val="00E75DF8"/>
    <w:rsid w:val="00E93B94"/>
    <w:rsid w:val="00E94744"/>
    <w:rsid w:val="00EA5384"/>
    <w:rsid w:val="00EA65E8"/>
    <w:rsid w:val="00EB11D0"/>
    <w:rsid w:val="00EB574B"/>
    <w:rsid w:val="00EB7EC6"/>
    <w:rsid w:val="00EC772B"/>
    <w:rsid w:val="00ED68BB"/>
    <w:rsid w:val="00EE22E6"/>
    <w:rsid w:val="00EF06BB"/>
    <w:rsid w:val="00EF5762"/>
    <w:rsid w:val="00F006F9"/>
    <w:rsid w:val="00F10C9D"/>
    <w:rsid w:val="00F150F9"/>
    <w:rsid w:val="00F209D7"/>
    <w:rsid w:val="00F33849"/>
    <w:rsid w:val="00F41BDE"/>
    <w:rsid w:val="00F70114"/>
    <w:rsid w:val="00F733C7"/>
    <w:rsid w:val="00F74C27"/>
    <w:rsid w:val="00F91DAA"/>
    <w:rsid w:val="00F91F20"/>
    <w:rsid w:val="00F92468"/>
    <w:rsid w:val="00F9554C"/>
    <w:rsid w:val="00F95682"/>
    <w:rsid w:val="00FB0DFE"/>
    <w:rsid w:val="00FB2F16"/>
    <w:rsid w:val="00FC564D"/>
    <w:rsid w:val="00FD4EE8"/>
    <w:rsid w:val="00FE17C3"/>
    <w:rsid w:val="00FE28EA"/>
    <w:rsid w:val="00FF15FC"/>
    <w:rsid w:val="00FF3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1A"/>
    <w:rPr>
      <w:sz w:val="24"/>
      <w:szCs w:val="24"/>
      <w:lang w:eastAsia="ar-SA"/>
    </w:rPr>
  </w:style>
  <w:style w:type="paragraph" w:styleId="1">
    <w:name w:val="heading 1"/>
    <w:basedOn w:val="a"/>
    <w:next w:val="a"/>
    <w:qFormat/>
    <w:rsid w:val="003A621A"/>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3A621A"/>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3A621A"/>
    <w:pPr>
      <w:keepNext/>
      <w:tabs>
        <w:tab w:val="num" w:pos="0"/>
      </w:tabs>
      <w:ind w:left="720" w:hanging="720"/>
      <w:jc w:val="both"/>
      <w:outlineLvl w:val="2"/>
    </w:pPr>
    <w:rPr>
      <w:b/>
      <w:szCs w:val="20"/>
    </w:rPr>
  </w:style>
  <w:style w:type="paragraph" w:styleId="4">
    <w:name w:val="heading 4"/>
    <w:basedOn w:val="a"/>
    <w:next w:val="a"/>
    <w:qFormat/>
    <w:rsid w:val="003A621A"/>
    <w:pPr>
      <w:keepNext/>
      <w:tabs>
        <w:tab w:val="num" w:pos="0"/>
      </w:tabs>
      <w:ind w:left="864" w:hanging="864"/>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3A621A"/>
    <w:rPr>
      <w:rFonts w:ascii="Symbol" w:hAnsi="Symbol" w:cs="OpenSymbol"/>
    </w:rPr>
  </w:style>
  <w:style w:type="character" w:customStyle="1" w:styleId="WW8Num3z2">
    <w:name w:val="WW8Num3z2"/>
    <w:rsid w:val="003A621A"/>
    <w:rPr>
      <w:sz w:val="28"/>
      <w:szCs w:val="28"/>
    </w:rPr>
  </w:style>
  <w:style w:type="character" w:customStyle="1" w:styleId="WW8Num4z2">
    <w:name w:val="WW8Num4z2"/>
    <w:rsid w:val="003A621A"/>
    <w:rPr>
      <w:sz w:val="28"/>
      <w:szCs w:val="28"/>
    </w:rPr>
  </w:style>
  <w:style w:type="character" w:customStyle="1" w:styleId="WW8Num5z2">
    <w:name w:val="WW8Num5z2"/>
    <w:rsid w:val="003A621A"/>
    <w:rPr>
      <w:sz w:val="28"/>
      <w:szCs w:val="28"/>
    </w:rPr>
  </w:style>
  <w:style w:type="character" w:customStyle="1" w:styleId="WW8Num6z2">
    <w:name w:val="WW8Num6z2"/>
    <w:rsid w:val="003A621A"/>
    <w:rPr>
      <w:sz w:val="28"/>
      <w:szCs w:val="28"/>
    </w:rPr>
  </w:style>
  <w:style w:type="character" w:customStyle="1" w:styleId="Absatz-Standardschriftart">
    <w:name w:val="Absatz-Standardschriftart"/>
    <w:rsid w:val="003A621A"/>
  </w:style>
  <w:style w:type="character" w:customStyle="1" w:styleId="WW-Absatz-Standardschriftart">
    <w:name w:val="WW-Absatz-Standardschriftart"/>
    <w:rsid w:val="003A621A"/>
  </w:style>
  <w:style w:type="character" w:customStyle="1" w:styleId="WW8Num4z0">
    <w:name w:val="WW8Num4z0"/>
    <w:rsid w:val="003A621A"/>
    <w:rPr>
      <w:rFonts w:ascii="Symbol" w:hAnsi="Symbol" w:cs="OpenSymbol"/>
    </w:rPr>
  </w:style>
  <w:style w:type="character" w:customStyle="1" w:styleId="WW8Num5z0">
    <w:name w:val="WW8Num5z0"/>
    <w:rsid w:val="003A621A"/>
    <w:rPr>
      <w:rFonts w:ascii="Symbol" w:hAnsi="Symbol" w:cs="OpenSymbol"/>
    </w:rPr>
  </w:style>
  <w:style w:type="character" w:customStyle="1" w:styleId="WW8Num7z2">
    <w:name w:val="WW8Num7z2"/>
    <w:rsid w:val="003A621A"/>
    <w:rPr>
      <w:sz w:val="28"/>
      <w:szCs w:val="28"/>
    </w:rPr>
  </w:style>
  <w:style w:type="character" w:customStyle="1" w:styleId="WW-Absatz-Standardschriftart1">
    <w:name w:val="WW-Absatz-Standardschriftart1"/>
    <w:rsid w:val="003A621A"/>
  </w:style>
  <w:style w:type="character" w:customStyle="1" w:styleId="WW-Absatz-Standardschriftart11">
    <w:name w:val="WW-Absatz-Standardschriftart11"/>
    <w:rsid w:val="003A621A"/>
  </w:style>
  <w:style w:type="character" w:customStyle="1" w:styleId="WW-Absatz-Standardschriftart111">
    <w:name w:val="WW-Absatz-Standardschriftart111"/>
    <w:rsid w:val="003A621A"/>
  </w:style>
  <w:style w:type="character" w:customStyle="1" w:styleId="30">
    <w:name w:val="Основной шрифт абзаца3"/>
    <w:rsid w:val="003A621A"/>
  </w:style>
  <w:style w:type="character" w:customStyle="1" w:styleId="WW-Absatz-Standardschriftart1111">
    <w:name w:val="WW-Absatz-Standardschriftart1111"/>
    <w:rsid w:val="003A621A"/>
  </w:style>
  <w:style w:type="character" w:customStyle="1" w:styleId="WW8Num3z0">
    <w:name w:val="WW8Num3z0"/>
    <w:rsid w:val="003A621A"/>
    <w:rPr>
      <w:rFonts w:ascii="Symbol" w:hAnsi="Symbol" w:cs="OpenSymbol"/>
    </w:rPr>
  </w:style>
  <w:style w:type="character" w:customStyle="1" w:styleId="WW-Absatz-Standardschriftart11111">
    <w:name w:val="WW-Absatz-Standardschriftart11111"/>
    <w:rsid w:val="003A621A"/>
  </w:style>
  <w:style w:type="character" w:customStyle="1" w:styleId="WW-Absatz-Standardschriftart111111">
    <w:name w:val="WW-Absatz-Standardschriftart111111"/>
    <w:rsid w:val="003A621A"/>
  </w:style>
  <w:style w:type="character" w:customStyle="1" w:styleId="WW-Absatz-Standardschriftart1111111">
    <w:name w:val="WW-Absatz-Standardschriftart1111111"/>
    <w:rsid w:val="003A621A"/>
  </w:style>
  <w:style w:type="character" w:customStyle="1" w:styleId="WW-Absatz-Standardschriftart11111111">
    <w:name w:val="WW-Absatz-Standardschriftart11111111"/>
    <w:rsid w:val="003A621A"/>
  </w:style>
  <w:style w:type="character" w:customStyle="1" w:styleId="WW-Absatz-Standardschriftart111111111">
    <w:name w:val="WW-Absatz-Standardschriftart111111111"/>
    <w:rsid w:val="003A621A"/>
  </w:style>
  <w:style w:type="character" w:customStyle="1" w:styleId="WW-Absatz-Standardschriftart1111111111">
    <w:name w:val="WW-Absatz-Standardschriftart1111111111"/>
    <w:rsid w:val="003A621A"/>
  </w:style>
  <w:style w:type="character" w:customStyle="1" w:styleId="WW-Absatz-Standardschriftart11111111111">
    <w:name w:val="WW-Absatz-Standardschriftart11111111111"/>
    <w:rsid w:val="003A621A"/>
  </w:style>
  <w:style w:type="character" w:customStyle="1" w:styleId="WW-Absatz-Standardschriftart111111111111">
    <w:name w:val="WW-Absatz-Standardschriftart111111111111"/>
    <w:rsid w:val="003A621A"/>
  </w:style>
  <w:style w:type="character" w:customStyle="1" w:styleId="WW-Absatz-Standardschriftart1111111111111">
    <w:name w:val="WW-Absatz-Standardschriftart1111111111111"/>
    <w:rsid w:val="003A621A"/>
  </w:style>
  <w:style w:type="character" w:customStyle="1" w:styleId="WW8Num4z1">
    <w:name w:val="WW8Num4z1"/>
    <w:rsid w:val="003A621A"/>
    <w:rPr>
      <w:rFonts w:ascii="OpenSymbol" w:hAnsi="OpenSymbol" w:cs="OpenSymbol"/>
    </w:rPr>
  </w:style>
  <w:style w:type="character" w:customStyle="1" w:styleId="WW-Absatz-Standardschriftart11111111111111">
    <w:name w:val="WW-Absatz-Standardschriftart11111111111111"/>
    <w:rsid w:val="003A621A"/>
  </w:style>
  <w:style w:type="character" w:customStyle="1" w:styleId="WW-Absatz-Standardschriftart111111111111111">
    <w:name w:val="WW-Absatz-Standardschriftart111111111111111"/>
    <w:rsid w:val="003A621A"/>
  </w:style>
  <w:style w:type="character" w:customStyle="1" w:styleId="WW-Absatz-Standardschriftart1111111111111111">
    <w:name w:val="WW-Absatz-Standardschriftart1111111111111111"/>
    <w:rsid w:val="003A621A"/>
  </w:style>
  <w:style w:type="character" w:customStyle="1" w:styleId="WW-Absatz-Standardschriftart11111111111111111">
    <w:name w:val="WW-Absatz-Standardschriftart11111111111111111"/>
    <w:rsid w:val="003A621A"/>
  </w:style>
  <w:style w:type="character" w:customStyle="1" w:styleId="WW-Absatz-Standardschriftart111111111111111111">
    <w:name w:val="WW-Absatz-Standardschriftart111111111111111111"/>
    <w:rsid w:val="003A621A"/>
  </w:style>
  <w:style w:type="character" w:customStyle="1" w:styleId="WW-Absatz-Standardschriftart1111111111111111111">
    <w:name w:val="WW-Absatz-Standardschriftart1111111111111111111"/>
    <w:rsid w:val="003A621A"/>
  </w:style>
  <w:style w:type="character" w:customStyle="1" w:styleId="WW-Absatz-Standardschriftart11111111111111111111">
    <w:name w:val="WW-Absatz-Standardschriftart11111111111111111111"/>
    <w:rsid w:val="003A621A"/>
  </w:style>
  <w:style w:type="character" w:customStyle="1" w:styleId="WW-Absatz-Standardschriftart111111111111111111111">
    <w:name w:val="WW-Absatz-Standardschriftart111111111111111111111"/>
    <w:rsid w:val="003A621A"/>
  </w:style>
  <w:style w:type="character" w:customStyle="1" w:styleId="WW-Absatz-Standardschriftart1111111111111111111111">
    <w:name w:val="WW-Absatz-Standardschriftart1111111111111111111111"/>
    <w:rsid w:val="003A621A"/>
  </w:style>
  <w:style w:type="character" w:customStyle="1" w:styleId="WW-Absatz-Standardschriftart11111111111111111111111">
    <w:name w:val="WW-Absatz-Standardschriftart11111111111111111111111"/>
    <w:rsid w:val="003A621A"/>
  </w:style>
  <w:style w:type="character" w:customStyle="1" w:styleId="WW-Absatz-Standardschriftart111111111111111111111111">
    <w:name w:val="WW-Absatz-Standardschriftart111111111111111111111111"/>
    <w:rsid w:val="003A621A"/>
  </w:style>
  <w:style w:type="character" w:customStyle="1" w:styleId="WW8Num6z0">
    <w:name w:val="WW8Num6z0"/>
    <w:rsid w:val="003A621A"/>
    <w:rPr>
      <w:rFonts w:ascii="Symbol" w:hAnsi="Symbol" w:cs="OpenSymbol"/>
    </w:rPr>
  </w:style>
  <w:style w:type="character" w:customStyle="1" w:styleId="20">
    <w:name w:val="Основной шрифт абзаца2"/>
    <w:rsid w:val="003A621A"/>
  </w:style>
  <w:style w:type="character" w:customStyle="1" w:styleId="WW-Absatz-Standardschriftart1111111111111111111111111">
    <w:name w:val="WW-Absatz-Standardschriftart1111111111111111111111111"/>
    <w:rsid w:val="003A621A"/>
  </w:style>
  <w:style w:type="character" w:customStyle="1" w:styleId="WW-Absatz-Standardschriftart11111111111111111111111111">
    <w:name w:val="WW-Absatz-Standardschriftart11111111111111111111111111"/>
    <w:rsid w:val="003A621A"/>
  </w:style>
  <w:style w:type="character" w:customStyle="1" w:styleId="WW-Absatz-Standardschriftart111111111111111111111111111">
    <w:name w:val="WW-Absatz-Standardschriftart111111111111111111111111111"/>
    <w:rsid w:val="003A621A"/>
  </w:style>
  <w:style w:type="character" w:customStyle="1" w:styleId="WW-Absatz-Standardschriftart1111111111111111111111111111">
    <w:name w:val="WW-Absatz-Standardschriftart1111111111111111111111111111"/>
    <w:rsid w:val="003A621A"/>
  </w:style>
  <w:style w:type="character" w:customStyle="1" w:styleId="WW8Num1z0">
    <w:name w:val="WW8Num1z0"/>
    <w:rsid w:val="003A621A"/>
    <w:rPr>
      <w:rFonts w:ascii="Times New Roman" w:eastAsia="Times New Roman" w:hAnsi="Times New Roman" w:cs="Times New Roman"/>
    </w:rPr>
  </w:style>
  <w:style w:type="character" w:customStyle="1" w:styleId="WW8Num1z1">
    <w:name w:val="WW8Num1z1"/>
    <w:rsid w:val="003A621A"/>
    <w:rPr>
      <w:rFonts w:ascii="Courier New" w:hAnsi="Courier New"/>
    </w:rPr>
  </w:style>
  <w:style w:type="character" w:customStyle="1" w:styleId="WW8Num1z2">
    <w:name w:val="WW8Num1z2"/>
    <w:rsid w:val="003A621A"/>
    <w:rPr>
      <w:rFonts w:ascii="Wingdings" w:hAnsi="Wingdings"/>
    </w:rPr>
  </w:style>
  <w:style w:type="character" w:customStyle="1" w:styleId="WW8Num1z3">
    <w:name w:val="WW8Num1z3"/>
    <w:rsid w:val="003A621A"/>
    <w:rPr>
      <w:rFonts w:ascii="Symbol" w:hAnsi="Symbol"/>
    </w:rPr>
  </w:style>
  <w:style w:type="character" w:customStyle="1" w:styleId="WW8Num10z0">
    <w:name w:val="WW8Num10z0"/>
    <w:rsid w:val="003A621A"/>
    <w:rPr>
      <w:rFonts w:ascii="Times New Roman" w:eastAsia="Times New Roman" w:hAnsi="Times New Roman" w:cs="Times New Roman"/>
    </w:rPr>
  </w:style>
  <w:style w:type="character" w:customStyle="1" w:styleId="WW8Num10z1">
    <w:name w:val="WW8Num10z1"/>
    <w:rsid w:val="003A621A"/>
    <w:rPr>
      <w:rFonts w:ascii="Courier New" w:hAnsi="Courier New"/>
    </w:rPr>
  </w:style>
  <w:style w:type="character" w:customStyle="1" w:styleId="WW8Num10z2">
    <w:name w:val="WW8Num10z2"/>
    <w:rsid w:val="003A621A"/>
    <w:rPr>
      <w:rFonts w:ascii="Wingdings" w:hAnsi="Wingdings"/>
    </w:rPr>
  </w:style>
  <w:style w:type="character" w:customStyle="1" w:styleId="WW8Num10z3">
    <w:name w:val="WW8Num10z3"/>
    <w:rsid w:val="003A621A"/>
    <w:rPr>
      <w:rFonts w:ascii="Symbol" w:hAnsi="Symbol"/>
    </w:rPr>
  </w:style>
  <w:style w:type="character" w:customStyle="1" w:styleId="WW8Num13z0">
    <w:name w:val="WW8Num13z0"/>
    <w:rsid w:val="003A621A"/>
    <w:rPr>
      <w:rFonts w:ascii="Times New Roman" w:eastAsia="Times New Roman" w:hAnsi="Times New Roman" w:cs="Times New Roman"/>
    </w:rPr>
  </w:style>
  <w:style w:type="character" w:customStyle="1" w:styleId="10">
    <w:name w:val="Основной шрифт абзаца1"/>
    <w:rsid w:val="003A621A"/>
  </w:style>
  <w:style w:type="character" w:styleId="a3">
    <w:name w:val="Hyperlink"/>
    <w:rsid w:val="003A621A"/>
    <w:rPr>
      <w:color w:val="0000FF"/>
      <w:u w:val="single"/>
    </w:rPr>
  </w:style>
  <w:style w:type="character" w:customStyle="1" w:styleId="a4">
    <w:name w:val="Цветовое выделение"/>
    <w:rsid w:val="003A621A"/>
    <w:rPr>
      <w:b/>
      <w:bCs/>
      <w:color w:val="000080"/>
      <w:sz w:val="20"/>
      <w:szCs w:val="20"/>
    </w:rPr>
  </w:style>
  <w:style w:type="character" w:customStyle="1" w:styleId="a5">
    <w:name w:val="Гипертекстовая ссылка"/>
    <w:uiPriority w:val="99"/>
    <w:rsid w:val="003A621A"/>
    <w:rPr>
      <w:b/>
      <w:bCs/>
      <w:color w:val="008000"/>
      <w:sz w:val="20"/>
      <w:szCs w:val="20"/>
      <w:u w:val="single"/>
    </w:rPr>
  </w:style>
  <w:style w:type="character" w:styleId="a6">
    <w:name w:val="page number"/>
    <w:basedOn w:val="10"/>
    <w:rsid w:val="003A621A"/>
  </w:style>
  <w:style w:type="character" w:styleId="a7">
    <w:name w:val="FollowedHyperlink"/>
    <w:rsid w:val="003A621A"/>
    <w:rPr>
      <w:color w:val="800080"/>
      <w:u w:val="single"/>
    </w:rPr>
  </w:style>
  <w:style w:type="character" w:customStyle="1" w:styleId="a8">
    <w:name w:val="Маркеры списка"/>
    <w:rsid w:val="003A621A"/>
    <w:rPr>
      <w:rFonts w:ascii="OpenSymbol" w:eastAsia="OpenSymbol" w:hAnsi="OpenSymbol" w:cs="OpenSymbol"/>
    </w:rPr>
  </w:style>
  <w:style w:type="character" w:customStyle="1" w:styleId="a9">
    <w:name w:val="Символ нумерации"/>
    <w:rsid w:val="003A621A"/>
    <w:rPr>
      <w:sz w:val="28"/>
      <w:szCs w:val="28"/>
    </w:rPr>
  </w:style>
  <w:style w:type="character" w:customStyle="1" w:styleId="wT63">
    <w:name w:val="wT63"/>
    <w:rsid w:val="003A621A"/>
  </w:style>
  <w:style w:type="character" w:customStyle="1" w:styleId="40">
    <w:name w:val="Основной шрифт абзаца4"/>
    <w:rsid w:val="003A621A"/>
  </w:style>
  <w:style w:type="character" w:customStyle="1" w:styleId="FontStyle11">
    <w:name w:val="Font Style11"/>
    <w:rsid w:val="003A621A"/>
    <w:rPr>
      <w:rFonts w:ascii="Times New Roman" w:eastAsia="Times New Roman" w:hAnsi="Times New Roman" w:cs="Times New Roman"/>
      <w:b/>
      <w:bCs/>
      <w:sz w:val="22"/>
      <w:szCs w:val="22"/>
    </w:rPr>
  </w:style>
  <w:style w:type="character" w:customStyle="1" w:styleId="FontStyle12">
    <w:name w:val="Font Style12"/>
    <w:rsid w:val="003A621A"/>
    <w:rPr>
      <w:rFonts w:ascii="Times New Roman" w:eastAsia="Times New Roman" w:hAnsi="Times New Roman" w:cs="Times New Roman"/>
      <w:sz w:val="26"/>
      <w:szCs w:val="26"/>
    </w:rPr>
  </w:style>
  <w:style w:type="character" w:customStyle="1" w:styleId="FontStyle13">
    <w:name w:val="Font Style13"/>
    <w:rsid w:val="003A621A"/>
    <w:rPr>
      <w:rFonts w:ascii="Times New Roman" w:eastAsia="Times New Roman" w:hAnsi="Times New Roman" w:cs="Times New Roman"/>
      <w:sz w:val="28"/>
      <w:szCs w:val="28"/>
    </w:rPr>
  </w:style>
  <w:style w:type="paragraph" w:customStyle="1" w:styleId="aa">
    <w:name w:val="Заголовок"/>
    <w:basedOn w:val="a"/>
    <w:next w:val="ab"/>
    <w:rsid w:val="003A621A"/>
    <w:pPr>
      <w:keepNext/>
      <w:spacing w:before="240" w:after="120"/>
    </w:pPr>
    <w:rPr>
      <w:rFonts w:ascii="Arial" w:eastAsia="Lucida Sans Unicode" w:hAnsi="Arial" w:cs="Tahoma"/>
      <w:sz w:val="28"/>
      <w:szCs w:val="28"/>
    </w:rPr>
  </w:style>
  <w:style w:type="paragraph" w:styleId="ab">
    <w:name w:val="Body Text"/>
    <w:basedOn w:val="a"/>
    <w:rsid w:val="003A621A"/>
    <w:pPr>
      <w:jc w:val="both"/>
    </w:pPr>
    <w:rPr>
      <w:b/>
      <w:sz w:val="32"/>
      <w:szCs w:val="20"/>
    </w:rPr>
  </w:style>
  <w:style w:type="paragraph" w:styleId="ac">
    <w:name w:val="List"/>
    <w:basedOn w:val="ab"/>
    <w:rsid w:val="003A621A"/>
    <w:rPr>
      <w:rFonts w:cs="Tahoma"/>
    </w:rPr>
  </w:style>
  <w:style w:type="paragraph" w:customStyle="1" w:styleId="31">
    <w:name w:val="Название3"/>
    <w:basedOn w:val="a"/>
    <w:rsid w:val="003A621A"/>
    <w:pPr>
      <w:suppressLineNumbers/>
      <w:spacing w:before="120" w:after="120"/>
    </w:pPr>
    <w:rPr>
      <w:rFonts w:cs="Mangal"/>
      <w:i/>
      <w:iCs/>
    </w:rPr>
  </w:style>
  <w:style w:type="paragraph" w:customStyle="1" w:styleId="32">
    <w:name w:val="Указатель3"/>
    <w:basedOn w:val="a"/>
    <w:rsid w:val="003A621A"/>
    <w:pPr>
      <w:suppressLineNumbers/>
    </w:pPr>
    <w:rPr>
      <w:rFonts w:cs="Mangal"/>
    </w:rPr>
  </w:style>
  <w:style w:type="paragraph" w:customStyle="1" w:styleId="21">
    <w:name w:val="Название2"/>
    <w:basedOn w:val="a"/>
    <w:rsid w:val="003A621A"/>
    <w:pPr>
      <w:suppressLineNumbers/>
      <w:spacing w:before="120" w:after="120"/>
    </w:pPr>
    <w:rPr>
      <w:rFonts w:cs="Tahoma"/>
      <w:i/>
      <w:iCs/>
    </w:rPr>
  </w:style>
  <w:style w:type="paragraph" w:customStyle="1" w:styleId="22">
    <w:name w:val="Указатель2"/>
    <w:basedOn w:val="a"/>
    <w:rsid w:val="003A621A"/>
    <w:pPr>
      <w:suppressLineNumbers/>
    </w:pPr>
    <w:rPr>
      <w:rFonts w:cs="Tahoma"/>
    </w:rPr>
  </w:style>
  <w:style w:type="paragraph" w:styleId="ad">
    <w:name w:val="Title"/>
    <w:basedOn w:val="aa"/>
    <w:next w:val="ae"/>
    <w:qFormat/>
    <w:rsid w:val="003A621A"/>
  </w:style>
  <w:style w:type="paragraph" w:styleId="ae">
    <w:name w:val="Subtitle"/>
    <w:basedOn w:val="aa"/>
    <w:next w:val="ab"/>
    <w:qFormat/>
    <w:rsid w:val="003A621A"/>
    <w:pPr>
      <w:jc w:val="center"/>
    </w:pPr>
    <w:rPr>
      <w:i/>
      <w:iCs/>
    </w:rPr>
  </w:style>
  <w:style w:type="paragraph" w:customStyle="1" w:styleId="11">
    <w:name w:val="Название1"/>
    <w:basedOn w:val="a"/>
    <w:rsid w:val="003A621A"/>
    <w:pPr>
      <w:suppressLineNumbers/>
      <w:spacing w:before="120" w:after="120"/>
    </w:pPr>
    <w:rPr>
      <w:rFonts w:cs="Tahoma"/>
      <w:i/>
      <w:iCs/>
    </w:rPr>
  </w:style>
  <w:style w:type="paragraph" w:customStyle="1" w:styleId="12">
    <w:name w:val="Указатель1"/>
    <w:basedOn w:val="a"/>
    <w:rsid w:val="003A621A"/>
    <w:pPr>
      <w:suppressLineNumbers/>
    </w:pPr>
    <w:rPr>
      <w:rFonts w:cs="Tahoma"/>
    </w:rPr>
  </w:style>
  <w:style w:type="paragraph" w:customStyle="1" w:styleId="210">
    <w:name w:val="Основной текст с отступом 21"/>
    <w:basedOn w:val="a"/>
    <w:rsid w:val="003A621A"/>
    <w:pPr>
      <w:spacing w:after="120" w:line="480" w:lineRule="auto"/>
      <w:ind w:left="283"/>
    </w:pPr>
    <w:rPr>
      <w:sz w:val="20"/>
      <w:szCs w:val="20"/>
    </w:rPr>
  </w:style>
  <w:style w:type="paragraph" w:customStyle="1" w:styleId="13">
    <w:name w:val="Текст1"/>
    <w:basedOn w:val="a"/>
    <w:rsid w:val="003A621A"/>
    <w:rPr>
      <w:rFonts w:ascii="Courier New" w:hAnsi="Courier New"/>
      <w:sz w:val="20"/>
      <w:szCs w:val="20"/>
    </w:rPr>
  </w:style>
  <w:style w:type="paragraph" w:customStyle="1" w:styleId="ConsNormal">
    <w:name w:val="ConsNormal"/>
    <w:rsid w:val="003A621A"/>
    <w:pPr>
      <w:suppressAutoHyphens/>
      <w:autoSpaceDE w:val="0"/>
      <w:ind w:right="19772" w:firstLine="720"/>
    </w:pPr>
    <w:rPr>
      <w:rFonts w:ascii="Arial" w:eastAsia="Arial" w:hAnsi="Arial" w:cs="Arial"/>
      <w:sz w:val="24"/>
      <w:szCs w:val="24"/>
      <w:lang w:eastAsia="ar-SA"/>
    </w:rPr>
  </w:style>
  <w:style w:type="paragraph" w:customStyle="1" w:styleId="211">
    <w:name w:val="Основной текст 21"/>
    <w:basedOn w:val="a"/>
    <w:rsid w:val="003A621A"/>
    <w:pPr>
      <w:spacing w:after="120" w:line="480" w:lineRule="auto"/>
    </w:pPr>
  </w:style>
  <w:style w:type="paragraph" w:customStyle="1" w:styleId="af">
    <w:name w:val="Заголовок статьи"/>
    <w:basedOn w:val="a"/>
    <w:next w:val="a"/>
    <w:rsid w:val="003A621A"/>
    <w:pPr>
      <w:autoSpaceDE w:val="0"/>
      <w:ind w:left="1612" w:hanging="2504"/>
      <w:jc w:val="both"/>
    </w:pPr>
    <w:rPr>
      <w:rFonts w:ascii="Arial" w:hAnsi="Arial"/>
      <w:sz w:val="20"/>
      <w:szCs w:val="20"/>
    </w:rPr>
  </w:style>
  <w:style w:type="paragraph" w:customStyle="1" w:styleId="af0">
    <w:name w:val="Таблицы (моноширинный)"/>
    <w:basedOn w:val="a"/>
    <w:next w:val="a"/>
    <w:rsid w:val="003A621A"/>
    <w:pPr>
      <w:autoSpaceDE w:val="0"/>
      <w:jc w:val="both"/>
    </w:pPr>
    <w:rPr>
      <w:rFonts w:ascii="Courier New" w:hAnsi="Courier New" w:cs="Courier New"/>
      <w:sz w:val="20"/>
      <w:szCs w:val="20"/>
    </w:rPr>
  </w:style>
  <w:style w:type="paragraph" w:customStyle="1" w:styleId="14">
    <w:name w:val="Цитата1"/>
    <w:basedOn w:val="a"/>
    <w:rsid w:val="003A621A"/>
    <w:pPr>
      <w:ind w:left="-540" w:right="-81" w:firstLine="1248"/>
      <w:jc w:val="both"/>
    </w:pPr>
    <w:rPr>
      <w:sz w:val="28"/>
      <w:szCs w:val="28"/>
    </w:rPr>
  </w:style>
  <w:style w:type="paragraph" w:customStyle="1" w:styleId="af1">
    <w:name w:val="адрес"/>
    <w:basedOn w:val="a"/>
    <w:rsid w:val="003A621A"/>
    <w:pPr>
      <w:spacing w:line="240" w:lineRule="atLeast"/>
      <w:ind w:left="5103"/>
    </w:pPr>
    <w:rPr>
      <w:sz w:val="28"/>
      <w:szCs w:val="20"/>
    </w:rPr>
  </w:style>
  <w:style w:type="paragraph" w:styleId="af2">
    <w:name w:val="Balloon Text"/>
    <w:basedOn w:val="a"/>
    <w:rsid w:val="003A621A"/>
    <w:rPr>
      <w:rFonts w:ascii="Tahoma" w:hAnsi="Tahoma" w:cs="Tahoma"/>
      <w:sz w:val="16"/>
      <w:szCs w:val="16"/>
    </w:rPr>
  </w:style>
  <w:style w:type="paragraph" w:customStyle="1" w:styleId="af3">
    <w:name w:val="Знак"/>
    <w:basedOn w:val="a"/>
    <w:rsid w:val="003A621A"/>
    <w:pPr>
      <w:spacing w:before="280" w:after="280"/>
      <w:jc w:val="both"/>
    </w:pPr>
    <w:rPr>
      <w:rFonts w:ascii="Tahoma" w:hAnsi="Tahoma"/>
      <w:sz w:val="20"/>
      <w:szCs w:val="20"/>
      <w:lang w:val="en-US"/>
    </w:rPr>
  </w:style>
  <w:style w:type="paragraph" w:customStyle="1" w:styleId="ConsPlusNormal">
    <w:name w:val="ConsPlusNormal"/>
    <w:rsid w:val="003A621A"/>
    <w:pPr>
      <w:suppressAutoHyphens/>
      <w:autoSpaceDE w:val="0"/>
      <w:ind w:firstLine="720"/>
    </w:pPr>
    <w:rPr>
      <w:rFonts w:ascii="Arial" w:eastAsia="Arial" w:hAnsi="Arial" w:cs="Arial"/>
      <w:lang w:eastAsia="ar-SA"/>
    </w:rPr>
  </w:style>
  <w:style w:type="paragraph" w:styleId="af4">
    <w:name w:val="footer"/>
    <w:basedOn w:val="a"/>
    <w:link w:val="af5"/>
    <w:uiPriority w:val="99"/>
    <w:rsid w:val="003A621A"/>
    <w:pPr>
      <w:tabs>
        <w:tab w:val="center" w:pos="4677"/>
        <w:tab w:val="right" w:pos="9355"/>
      </w:tabs>
    </w:pPr>
  </w:style>
  <w:style w:type="paragraph" w:customStyle="1" w:styleId="af6">
    <w:name w:val="Знак Знак Знак Знак"/>
    <w:basedOn w:val="a"/>
    <w:rsid w:val="003A621A"/>
    <w:pPr>
      <w:spacing w:after="160" w:line="240" w:lineRule="exact"/>
    </w:pPr>
    <w:rPr>
      <w:rFonts w:ascii="Verdana" w:hAnsi="Verdana" w:cs="Verdana"/>
      <w:lang w:val="en-US"/>
    </w:rPr>
  </w:style>
  <w:style w:type="paragraph" w:customStyle="1" w:styleId="af7">
    <w:name w:val="Содержимое врезки"/>
    <w:basedOn w:val="ab"/>
    <w:rsid w:val="003A621A"/>
  </w:style>
  <w:style w:type="paragraph" w:styleId="af8">
    <w:name w:val="header"/>
    <w:basedOn w:val="a"/>
    <w:rsid w:val="003A621A"/>
    <w:pPr>
      <w:suppressLineNumbers/>
      <w:tabs>
        <w:tab w:val="center" w:pos="4819"/>
        <w:tab w:val="right" w:pos="9638"/>
      </w:tabs>
    </w:pPr>
  </w:style>
  <w:style w:type="paragraph" w:customStyle="1" w:styleId="af9">
    <w:name w:val="Содержимое таблицы"/>
    <w:basedOn w:val="a"/>
    <w:rsid w:val="003A621A"/>
    <w:pPr>
      <w:suppressLineNumbers/>
    </w:pPr>
  </w:style>
  <w:style w:type="paragraph" w:customStyle="1" w:styleId="afa">
    <w:name w:val="Заголовок таблицы"/>
    <w:basedOn w:val="af9"/>
    <w:rsid w:val="003A621A"/>
    <w:pPr>
      <w:jc w:val="center"/>
    </w:pPr>
    <w:rPr>
      <w:b/>
      <w:bCs/>
    </w:rPr>
  </w:style>
  <w:style w:type="character" w:customStyle="1" w:styleId="af5">
    <w:name w:val="Нижний колонтитул Знак"/>
    <w:basedOn w:val="a0"/>
    <w:link w:val="af4"/>
    <w:uiPriority w:val="99"/>
    <w:rsid w:val="002334F4"/>
    <w:rPr>
      <w:sz w:val="24"/>
      <w:szCs w:val="24"/>
      <w:lang w:eastAsia="ar-SA"/>
    </w:rPr>
  </w:style>
  <w:style w:type="character" w:customStyle="1" w:styleId="wT27">
    <w:name w:val="wT27"/>
    <w:rsid w:val="0006556E"/>
    <w:rPr>
      <w:b/>
    </w:rPr>
  </w:style>
  <w:style w:type="character" w:customStyle="1" w:styleId="wT28">
    <w:name w:val="wT28"/>
    <w:rsid w:val="0006556E"/>
    <w:rPr>
      <w:b/>
    </w:rPr>
  </w:style>
  <w:style w:type="character" w:customStyle="1" w:styleId="iceouttxt">
    <w:name w:val="iceouttxt"/>
    <w:rsid w:val="00DE1899"/>
  </w:style>
  <w:style w:type="table" w:styleId="afb">
    <w:name w:val="Table Grid"/>
    <w:basedOn w:val="a1"/>
    <w:uiPriority w:val="59"/>
    <w:rsid w:val="003871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List Paragraph"/>
    <w:basedOn w:val="a"/>
    <w:uiPriority w:val="99"/>
    <w:qFormat/>
    <w:rsid w:val="00D547FE"/>
    <w:pPr>
      <w:spacing w:after="200" w:line="276" w:lineRule="auto"/>
      <w:ind w:left="720"/>
    </w:pPr>
    <w:rPr>
      <w:rFonts w:ascii="Calibri" w:eastAsia="Calibri" w:hAnsi="Calibri" w:cs="Calibri"/>
      <w:sz w:val="22"/>
      <w:szCs w:val="22"/>
      <w:lang w:eastAsia="en-US"/>
    </w:rPr>
  </w:style>
  <w:style w:type="character" w:styleId="afd">
    <w:name w:val="Strong"/>
    <w:basedOn w:val="a0"/>
    <w:uiPriority w:val="22"/>
    <w:qFormat/>
    <w:rsid w:val="00D547FE"/>
    <w:rPr>
      <w:b/>
      <w:bCs/>
    </w:rPr>
  </w:style>
  <w:style w:type="paragraph" w:styleId="afe">
    <w:name w:val="Normal (Web)"/>
    <w:basedOn w:val="a"/>
    <w:uiPriority w:val="99"/>
    <w:semiHidden/>
    <w:unhideWhenUsed/>
    <w:rsid w:val="00376816"/>
    <w:pPr>
      <w:spacing w:before="100" w:beforeAutospacing="1" w:after="100" w:afterAutospacing="1"/>
    </w:pPr>
    <w:rPr>
      <w:lang w:eastAsia="ru-RU"/>
    </w:rPr>
  </w:style>
  <w:style w:type="character" w:styleId="aff">
    <w:name w:val="Emphasis"/>
    <w:basedOn w:val="a0"/>
    <w:uiPriority w:val="20"/>
    <w:qFormat/>
    <w:rsid w:val="002460B3"/>
    <w:rPr>
      <w:i/>
      <w:iCs/>
    </w:rPr>
  </w:style>
  <w:style w:type="character" w:customStyle="1" w:styleId="apple-converted-space">
    <w:name w:val="apple-converted-space"/>
    <w:rsid w:val="00C65869"/>
  </w:style>
  <w:style w:type="paragraph" w:customStyle="1" w:styleId="parametervalue">
    <w:name w:val="parametervalue"/>
    <w:basedOn w:val="a"/>
    <w:rsid w:val="00631798"/>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50039">
      <w:bodyDiv w:val="1"/>
      <w:marLeft w:val="0"/>
      <w:marRight w:val="0"/>
      <w:marTop w:val="0"/>
      <w:marBottom w:val="0"/>
      <w:divBdr>
        <w:top w:val="none" w:sz="0" w:space="0" w:color="auto"/>
        <w:left w:val="none" w:sz="0" w:space="0" w:color="auto"/>
        <w:bottom w:val="none" w:sz="0" w:space="0" w:color="auto"/>
        <w:right w:val="none" w:sz="0" w:space="0" w:color="auto"/>
      </w:divBdr>
      <w:divsChild>
        <w:div w:id="664554711">
          <w:marLeft w:val="0"/>
          <w:marRight w:val="0"/>
          <w:marTop w:val="0"/>
          <w:marBottom w:val="0"/>
          <w:divBdr>
            <w:top w:val="none" w:sz="0" w:space="0" w:color="auto"/>
            <w:left w:val="none" w:sz="0" w:space="0" w:color="auto"/>
            <w:bottom w:val="none" w:sz="0" w:space="0" w:color="auto"/>
            <w:right w:val="none" w:sz="0" w:space="0" w:color="auto"/>
          </w:divBdr>
        </w:div>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viewdocument.aspx?id=25747976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berbank-ast.ru/viewdocument.aspx?id=257479766"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A0B2-53CA-40AB-BA10-0AC464C7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6</Pages>
  <Words>2515</Words>
  <Characters>14337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Главе администрации</vt:lpstr>
    </vt:vector>
  </TitlesOfParts>
  <Company>УФАС</Company>
  <LinksUpToDate>false</LinksUpToDate>
  <CharactersWithSpaces>16819</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администрации</dc:title>
  <dc:subject/>
  <dc:creator>Вячеслав</dc:creator>
  <cp:keywords/>
  <cp:lastModifiedBy>Жданова Дарья Дмитриевна</cp:lastModifiedBy>
  <cp:revision>28</cp:revision>
  <cp:lastPrinted>2014-11-11T14:23:00Z</cp:lastPrinted>
  <dcterms:created xsi:type="dcterms:W3CDTF">2014-06-11T09:19:00Z</dcterms:created>
  <dcterms:modified xsi:type="dcterms:W3CDTF">2014-11-14T08:41:00Z</dcterms:modified>
</cp:coreProperties>
</file>