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8" w:rsidRPr="00C57E2C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57E2C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Pr="00C57E2C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57E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 w:rsidRPr="00C57E2C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 w:rsidRPr="00C57E2C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 w:rsidRPr="00C57E2C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Pr="00C57E2C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E2C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</w:t>
      </w:r>
    </w:p>
    <w:p w:rsidR="00E82498" w:rsidRPr="00C57E2C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E2C">
        <w:rPr>
          <w:rFonts w:ascii="Times New Roman" w:hAnsi="Times New Roman" w:cs="Times New Roman"/>
          <w:sz w:val="28"/>
          <w:szCs w:val="28"/>
        </w:rPr>
        <w:t>___________________ (ФИО)</w:t>
      </w:r>
      <w:r w:rsidRPr="00C57E2C">
        <w:rPr>
          <w:rFonts w:ascii="Times New Roman" w:hAnsi="Times New Roman" w:cs="Times New Roman"/>
          <w:sz w:val="28"/>
          <w:szCs w:val="28"/>
        </w:rPr>
        <w:br/>
      </w:r>
      <w:r w:rsidRPr="00C57E2C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C57E2C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C57E2C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C57E2C">
        <w:rPr>
          <w:rFonts w:ascii="Times New Roman" w:hAnsi="Times New Roman" w:cs="Times New Roman"/>
          <w:sz w:val="28"/>
          <w:szCs w:val="28"/>
        </w:rPr>
        <w:t>8</w:t>
      </w:r>
      <w:r w:rsidRPr="00C57E2C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C57E2C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spacing w:val="-2"/>
          <w:sz w:val="28"/>
          <w:szCs w:val="28"/>
        </w:rPr>
      </w:pPr>
    </w:p>
    <w:p w:rsidR="00EC2523" w:rsidRPr="00C57E2C" w:rsidRDefault="0084455D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7E2C">
        <w:rPr>
          <w:rFonts w:eastAsia="Times New Roman"/>
          <w:b/>
          <w:bCs/>
          <w:spacing w:val="-2"/>
          <w:sz w:val="28"/>
          <w:szCs w:val="28"/>
        </w:rPr>
        <w:t xml:space="preserve">ДОЛЖНОСТНОЙ РЕГЛАМЕНТ ГЛАВНОГО </w:t>
      </w:r>
      <w:r w:rsidR="00CD4AA1" w:rsidRPr="00C57E2C">
        <w:rPr>
          <w:rFonts w:eastAsia="Times New Roman"/>
          <w:b/>
          <w:bCs/>
          <w:spacing w:val="-2"/>
          <w:sz w:val="28"/>
          <w:szCs w:val="28"/>
        </w:rPr>
        <w:t>СПЕЦИАЛИСТА-ЭКСПЕРТА</w:t>
      </w:r>
      <w:r w:rsidR="009E5704" w:rsidRPr="00C57E2C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2E0681" w:rsidRPr="00C57E2C" w:rsidRDefault="002E0681" w:rsidP="009E5704">
      <w:pPr>
        <w:shd w:val="clear" w:color="auto" w:fill="FFFFFF"/>
        <w:ind w:right="2"/>
        <w:jc w:val="center"/>
        <w:rPr>
          <w:rFonts w:eastAsia="Times New Roman"/>
          <w:spacing w:val="-3"/>
          <w:sz w:val="28"/>
          <w:szCs w:val="28"/>
        </w:rPr>
      </w:pPr>
      <w:r w:rsidRPr="00C57E2C">
        <w:rPr>
          <w:rFonts w:eastAsia="Times New Roman"/>
          <w:spacing w:val="-3"/>
          <w:sz w:val="28"/>
          <w:szCs w:val="28"/>
        </w:rPr>
        <w:t>_______________</w:t>
      </w:r>
      <w:r w:rsidR="00BF27F7" w:rsidRPr="00C57E2C">
        <w:rPr>
          <w:rFonts w:eastAsia="Times New Roman"/>
          <w:spacing w:val="-3"/>
          <w:sz w:val="28"/>
          <w:szCs w:val="28"/>
        </w:rPr>
        <w:t>________________________________</w:t>
      </w:r>
      <w:r w:rsidRPr="00C57E2C">
        <w:rPr>
          <w:rFonts w:eastAsia="Times New Roman"/>
          <w:spacing w:val="-3"/>
          <w:sz w:val="28"/>
          <w:szCs w:val="28"/>
        </w:rPr>
        <w:t>_________________________</w:t>
      </w:r>
    </w:p>
    <w:p w:rsidR="00FC5D51" w:rsidRPr="00C57E2C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spacing w:val="-3"/>
          <w:sz w:val="24"/>
          <w:szCs w:val="24"/>
        </w:rPr>
      </w:pPr>
      <w:r w:rsidRPr="00C57E2C">
        <w:rPr>
          <w:rFonts w:eastAsia="Times New Roman"/>
          <w:i/>
          <w:spacing w:val="-3"/>
          <w:sz w:val="24"/>
          <w:szCs w:val="24"/>
        </w:rPr>
        <w:t>(</w:t>
      </w:r>
      <w:r w:rsidR="00BF27F7" w:rsidRPr="00C57E2C">
        <w:rPr>
          <w:rFonts w:eastAsia="Times New Roman"/>
          <w:i/>
          <w:spacing w:val="-3"/>
          <w:sz w:val="24"/>
          <w:szCs w:val="24"/>
        </w:rPr>
        <w:t xml:space="preserve">полное </w:t>
      </w:r>
      <w:r w:rsidRPr="00C57E2C">
        <w:rPr>
          <w:rFonts w:eastAsia="Times New Roman"/>
          <w:i/>
          <w:spacing w:val="-3"/>
          <w:sz w:val="24"/>
          <w:szCs w:val="24"/>
        </w:rPr>
        <w:t xml:space="preserve">наименование </w:t>
      </w:r>
      <w:r w:rsidR="00EC2523" w:rsidRPr="00C57E2C">
        <w:rPr>
          <w:rFonts w:eastAsia="Times New Roman"/>
          <w:i/>
          <w:spacing w:val="-3"/>
          <w:sz w:val="24"/>
          <w:szCs w:val="24"/>
        </w:rPr>
        <w:t xml:space="preserve">отдела и </w:t>
      </w:r>
      <w:r w:rsidR="00CD1B60" w:rsidRPr="00C57E2C">
        <w:rPr>
          <w:rFonts w:eastAsia="Times New Roman"/>
          <w:i/>
          <w:spacing w:val="-3"/>
          <w:sz w:val="24"/>
          <w:szCs w:val="24"/>
        </w:rPr>
        <w:t>территориального органа)</w:t>
      </w:r>
    </w:p>
    <w:p w:rsidR="00FC5D51" w:rsidRPr="00C57E2C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spacing w:val="-1"/>
          <w:sz w:val="28"/>
          <w:szCs w:val="28"/>
        </w:rPr>
      </w:pPr>
    </w:p>
    <w:p w:rsidR="009A2D32" w:rsidRPr="00C57E2C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7E2C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9A2D32" w:rsidRPr="00C57E2C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spacing w:val="-1"/>
          <w:sz w:val="28"/>
          <w:szCs w:val="28"/>
        </w:rPr>
      </w:pPr>
    </w:p>
    <w:p w:rsidR="0089682D" w:rsidRPr="00C57E2C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C57E2C">
        <w:rPr>
          <w:rFonts w:eastAsia="Times New Roman"/>
          <w:spacing w:val="-1"/>
          <w:sz w:val="28"/>
          <w:szCs w:val="28"/>
        </w:rPr>
        <w:t xml:space="preserve"> </w:t>
      </w:r>
      <w:r w:rsidR="0084455D" w:rsidRPr="00C57E2C">
        <w:rPr>
          <w:rFonts w:eastAsia="Times New Roman"/>
          <w:spacing w:val="-1"/>
          <w:sz w:val="28"/>
          <w:szCs w:val="28"/>
        </w:rPr>
        <w:t xml:space="preserve">главного </w:t>
      </w:r>
      <w:r w:rsidR="00387C81" w:rsidRPr="00C57E2C">
        <w:rPr>
          <w:rFonts w:eastAsia="Times New Roman"/>
          <w:spacing w:val="-1"/>
          <w:sz w:val="28"/>
          <w:szCs w:val="28"/>
        </w:rPr>
        <w:t xml:space="preserve">специалиста-эксперта </w:t>
      </w:r>
      <w:r w:rsidR="00BF27F7" w:rsidRPr="00C57E2C">
        <w:rPr>
          <w:rFonts w:eastAsia="Times New Roman"/>
          <w:sz w:val="28"/>
          <w:szCs w:val="28"/>
        </w:rPr>
        <w:t xml:space="preserve">______________________________________________ </w:t>
      </w:r>
      <w:r w:rsidR="00EC2523" w:rsidRPr="00C57E2C">
        <w:rPr>
          <w:rFonts w:eastAsia="Times New Roman"/>
          <w:sz w:val="28"/>
          <w:szCs w:val="28"/>
        </w:rPr>
        <w:t xml:space="preserve"> </w:t>
      </w:r>
      <w:r w:rsidR="00BF27F7" w:rsidRPr="00C57E2C">
        <w:rPr>
          <w:rFonts w:eastAsia="Times New Roman"/>
          <w:sz w:val="28"/>
          <w:szCs w:val="28"/>
        </w:rPr>
        <w:t xml:space="preserve">(далее – </w:t>
      </w:r>
      <w:r w:rsidR="0084455D" w:rsidRPr="00C57E2C">
        <w:rPr>
          <w:rFonts w:eastAsia="Times New Roman"/>
          <w:spacing w:val="-1"/>
          <w:sz w:val="28"/>
          <w:szCs w:val="28"/>
        </w:rPr>
        <w:t xml:space="preserve">главный </w:t>
      </w:r>
      <w:r w:rsidR="00387C81" w:rsidRPr="00C57E2C">
        <w:rPr>
          <w:rFonts w:eastAsia="Times New Roman"/>
          <w:spacing w:val="-1"/>
          <w:sz w:val="28"/>
          <w:szCs w:val="28"/>
        </w:rPr>
        <w:t>специалист-эксперт</w:t>
      </w:r>
      <w:r w:rsidR="00BF27F7" w:rsidRPr="00C57E2C">
        <w:rPr>
          <w:rFonts w:eastAsia="Times New Roman"/>
          <w:spacing w:val="1"/>
          <w:sz w:val="28"/>
          <w:szCs w:val="28"/>
        </w:rPr>
        <w:t>)</w:t>
      </w:r>
      <w:r w:rsidR="00BF27F7" w:rsidRPr="00C57E2C">
        <w:rPr>
          <w:rFonts w:eastAsia="Times New Roman"/>
          <w:spacing w:val="-1"/>
          <w:sz w:val="28"/>
          <w:szCs w:val="28"/>
        </w:rPr>
        <w:t xml:space="preserve"> </w:t>
      </w:r>
      <w:r w:rsidRPr="00C57E2C">
        <w:rPr>
          <w:rFonts w:eastAsia="Times New Roman"/>
          <w:spacing w:val="1"/>
          <w:sz w:val="28"/>
          <w:szCs w:val="28"/>
        </w:rPr>
        <w:t xml:space="preserve">относится к </w:t>
      </w:r>
      <w:r w:rsidR="00387C81" w:rsidRPr="00C57E2C">
        <w:rPr>
          <w:rFonts w:eastAsia="Times New Roman"/>
          <w:spacing w:val="1"/>
          <w:sz w:val="28"/>
          <w:szCs w:val="28"/>
        </w:rPr>
        <w:t>старшей</w:t>
      </w:r>
      <w:r w:rsidRPr="00C57E2C">
        <w:rPr>
          <w:rFonts w:eastAsia="Times New Roman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C57E2C">
        <w:rPr>
          <w:rFonts w:eastAsia="Times New Roman"/>
          <w:spacing w:val="1"/>
          <w:sz w:val="28"/>
          <w:szCs w:val="28"/>
        </w:rPr>
        <w:t xml:space="preserve"> </w:t>
      </w:r>
      <w:r w:rsidRPr="00C57E2C">
        <w:rPr>
          <w:rFonts w:eastAsia="Times New Roman"/>
          <w:spacing w:val="-1"/>
          <w:sz w:val="28"/>
          <w:szCs w:val="28"/>
        </w:rPr>
        <w:t>гражданской службы категории «</w:t>
      </w:r>
      <w:r w:rsidR="0084455D" w:rsidRPr="00C57E2C">
        <w:rPr>
          <w:rFonts w:eastAsia="Times New Roman"/>
          <w:spacing w:val="-1"/>
          <w:sz w:val="28"/>
          <w:szCs w:val="28"/>
        </w:rPr>
        <w:t>специалисты</w:t>
      </w:r>
      <w:r w:rsidRPr="00C57E2C">
        <w:rPr>
          <w:rFonts w:eastAsia="Times New Roman"/>
          <w:spacing w:val="-1"/>
          <w:sz w:val="28"/>
          <w:szCs w:val="28"/>
        </w:rPr>
        <w:t>».</w:t>
      </w:r>
    </w:p>
    <w:p w:rsidR="0089682D" w:rsidRPr="00C57E2C" w:rsidRDefault="00CD1B60" w:rsidP="009201F5">
      <w:pPr>
        <w:shd w:val="clear" w:color="auto" w:fill="FFFFFF"/>
        <w:ind w:left="730"/>
        <w:rPr>
          <w:rFonts w:eastAsia="Times New Roman"/>
          <w:spacing w:val="-1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Регистрационный номер (код) должности - 1</w:t>
      </w:r>
      <w:r w:rsidR="0084455D" w:rsidRPr="00C57E2C">
        <w:rPr>
          <w:rFonts w:eastAsia="Times New Roman"/>
          <w:spacing w:val="-1"/>
          <w:sz w:val="28"/>
          <w:szCs w:val="28"/>
        </w:rPr>
        <w:t>1-3-</w:t>
      </w:r>
      <w:r w:rsidR="00387C81" w:rsidRPr="00C57E2C">
        <w:rPr>
          <w:rFonts w:eastAsia="Times New Roman"/>
          <w:spacing w:val="-1"/>
          <w:sz w:val="28"/>
          <w:szCs w:val="28"/>
        </w:rPr>
        <w:t>4</w:t>
      </w:r>
      <w:r w:rsidR="0084455D" w:rsidRPr="00C57E2C">
        <w:rPr>
          <w:rFonts w:eastAsia="Times New Roman"/>
          <w:spacing w:val="-1"/>
          <w:sz w:val="28"/>
          <w:szCs w:val="28"/>
        </w:rPr>
        <w:t>-0</w:t>
      </w:r>
      <w:r w:rsidR="00387C81" w:rsidRPr="00C57E2C">
        <w:rPr>
          <w:rFonts w:eastAsia="Times New Roman"/>
          <w:spacing w:val="-1"/>
          <w:sz w:val="28"/>
          <w:szCs w:val="28"/>
        </w:rPr>
        <w:t>60</w:t>
      </w:r>
      <w:r w:rsidRPr="00C57E2C">
        <w:rPr>
          <w:rFonts w:eastAsia="Times New Roman"/>
          <w:spacing w:val="-1"/>
          <w:sz w:val="28"/>
          <w:szCs w:val="28"/>
        </w:rPr>
        <w:t>.</w:t>
      </w:r>
    </w:p>
    <w:p w:rsidR="00DC1E23" w:rsidRPr="00C57E2C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57E2C">
        <w:rPr>
          <w:rFonts w:eastAsia="Times New Roman"/>
          <w:spacing w:val="-1"/>
          <w:sz w:val="28"/>
          <w:szCs w:val="28"/>
        </w:rPr>
        <w:t xml:space="preserve">: контроль исполнения </w:t>
      </w:r>
      <w:r w:rsidRPr="00C57E2C">
        <w:rPr>
          <w:sz w:val="28"/>
          <w:szCs w:val="28"/>
        </w:rPr>
        <w:t>антимонопольного законодательства, з</w:t>
      </w:r>
      <w:bookmarkStart w:id="0" w:name="_GoBack"/>
      <w:bookmarkEnd w:id="0"/>
      <w:r w:rsidRPr="00C57E2C">
        <w:rPr>
          <w:sz w:val="28"/>
          <w:szCs w:val="28"/>
        </w:rPr>
        <w:t xml:space="preserve">аконодательства в сфере деятельности субъектов естественных монополий, в сфере рекламы, </w:t>
      </w:r>
      <w:r w:rsidR="00BF27F7" w:rsidRPr="00C57E2C">
        <w:rPr>
          <w:sz w:val="28"/>
          <w:szCs w:val="28"/>
        </w:rPr>
        <w:t xml:space="preserve">в сфере государственного оборонного заказа, </w:t>
      </w:r>
      <w:r w:rsidRPr="00C57E2C">
        <w:rPr>
          <w:sz w:val="28"/>
          <w:szCs w:val="28"/>
        </w:rPr>
        <w:t xml:space="preserve">в сфере закупок товаров, работ, услуг </w:t>
      </w:r>
      <w:proofErr w:type="gramStart"/>
      <w:r w:rsidRPr="00C57E2C">
        <w:rPr>
          <w:sz w:val="28"/>
          <w:szCs w:val="28"/>
        </w:rPr>
        <w:t>для</w:t>
      </w:r>
      <w:proofErr w:type="gramEnd"/>
      <w:r w:rsidRPr="00C57E2C">
        <w:rPr>
          <w:sz w:val="28"/>
          <w:szCs w:val="28"/>
        </w:rPr>
        <w:t xml:space="preserve"> обеспечения государственных и муниципальных ну</w:t>
      </w:r>
      <w:r w:rsidR="00BF27F7" w:rsidRPr="00C57E2C">
        <w:rPr>
          <w:sz w:val="28"/>
          <w:szCs w:val="28"/>
        </w:rPr>
        <w:t>жд,</w:t>
      </w:r>
      <w:r w:rsidRPr="00C57E2C">
        <w:rPr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C57E2C">
        <w:rPr>
          <w:sz w:val="28"/>
          <w:szCs w:val="28"/>
        </w:rPr>
        <w:t>)</w:t>
      </w:r>
      <w:r w:rsidR="00C12724" w:rsidRPr="00C57E2C">
        <w:rPr>
          <w:sz w:val="28"/>
          <w:szCs w:val="28"/>
        </w:rPr>
        <w:t>.</w:t>
      </w:r>
      <w:r w:rsidR="00602C25" w:rsidRPr="00C57E2C">
        <w:rPr>
          <w:sz w:val="28"/>
          <w:szCs w:val="28"/>
        </w:rPr>
        <w:t xml:space="preserve"> </w:t>
      </w:r>
    </w:p>
    <w:p w:rsidR="00DC1E23" w:rsidRPr="00C57E2C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C57E2C">
        <w:rPr>
          <w:rFonts w:eastAsia="Times New Roman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C57E2C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D9148D" w:rsidRPr="00C57E2C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Pr="00C57E2C">
        <w:rPr>
          <w:rFonts w:eastAsia="Times New Roman"/>
          <w:spacing w:val="-1"/>
          <w:sz w:val="28"/>
          <w:szCs w:val="28"/>
        </w:rPr>
        <w:t xml:space="preserve"> осуществляется руководителем</w:t>
      </w:r>
      <w:r w:rsidR="00E82498" w:rsidRPr="00C57E2C">
        <w:rPr>
          <w:rFonts w:eastAsia="Times New Roman"/>
          <w:spacing w:val="-1"/>
          <w:sz w:val="28"/>
          <w:szCs w:val="28"/>
        </w:rPr>
        <w:t xml:space="preserve"> </w:t>
      </w:r>
      <w:r w:rsidR="0084455D" w:rsidRPr="00C57E2C">
        <w:rPr>
          <w:rFonts w:eastAsia="Times New Roman"/>
          <w:spacing w:val="-1"/>
          <w:sz w:val="28"/>
          <w:szCs w:val="28"/>
        </w:rPr>
        <w:t>______________</w:t>
      </w:r>
      <w:r w:rsidR="00A93D69" w:rsidRPr="00C57E2C">
        <w:rPr>
          <w:rFonts w:eastAsia="Times New Roman"/>
          <w:spacing w:val="-1"/>
          <w:sz w:val="28"/>
          <w:szCs w:val="28"/>
        </w:rPr>
        <w:t xml:space="preserve">_____ </w:t>
      </w:r>
      <w:r w:rsidR="009A2D32" w:rsidRPr="00C57E2C">
        <w:rPr>
          <w:rFonts w:eastAsia="Times New Roman"/>
          <w:spacing w:val="-1"/>
          <w:sz w:val="28"/>
          <w:szCs w:val="28"/>
        </w:rPr>
        <w:t xml:space="preserve"> </w:t>
      </w:r>
      <w:r w:rsidR="00E977FE" w:rsidRPr="00C57E2C">
        <w:rPr>
          <w:rFonts w:eastAsia="Times New Roman"/>
          <w:spacing w:val="-1"/>
          <w:sz w:val="28"/>
          <w:szCs w:val="28"/>
        </w:rPr>
        <w:t>(далее – территориальный орган).</w:t>
      </w:r>
    </w:p>
    <w:p w:rsidR="00DC1E23" w:rsidRPr="00C57E2C" w:rsidRDefault="00D9148D" w:rsidP="00DC1E23">
      <w:pPr>
        <w:shd w:val="clear" w:color="auto" w:fill="FFFFFF"/>
        <w:ind w:left="29" w:right="34" w:firstLine="720"/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CD1B60" w:rsidRPr="00C57E2C">
        <w:rPr>
          <w:rFonts w:eastAsia="Times New Roman"/>
          <w:spacing w:val="-1"/>
          <w:sz w:val="28"/>
          <w:szCs w:val="28"/>
        </w:rPr>
        <w:t xml:space="preserve"> непосредственно подчиняется</w:t>
      </w:r>
      <w:r w:rsidR="00881F7E" w:rsidRPr="00C57E2C">
        <w:rPr>
          <w:rFonts w:eastAsia="Times New Roman"/>
          <w:spacing w:val="-1"/>
          <w:sz w:val="28"/>
          <w:szCs w:val="28"/>
        </w:rPr>
        <w:t>___________________</w:t>
      </w:r>
      <w:r w:rsidR="00602C25" w:rsidRPr="00C57E2C">
        <w:rPr>
          <w:rFonts w:eastAsia="Times New Roman"/>
          <w:spacing w:val="-1"/>
          <w:sz w:val="28"/>
          <w:szCs w:val="28"/>
        </w:rPr>
        <w:t>.</w:t>
      </w:r>
    </w:p>
    <w:p w:rsidR="00C12724" w:rsidRPr="00C57E2C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В случае временного отсутствия </w:t>
      </w:r>
      <w:r w:rsidR="00D9148D" w:rsidRPr="00C57E2C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Pr="00C57E2C">
        <w:rPr>
          <w:rFonts w:eastAsia="Times New Roman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C57E2C">
        <w:rPr>
          <w:rFonts w:eastAsia="Times New Roman"/>
          <w:spacing w:val="-2"/>
          <w:sz w:val="28"/>
          <w:szCs w:val="28"/>
        </w:rPr>
        <w:t xml:space="preserve"> </w:t>
      </w:r>
      <w:r w:rsidR="00602C25" w:rsidRPr="00C57E2C">
        <w:rPr>
          <w:rFonts w:eastAsia="Times New Roman"/>
          <w:spacing w:val="6"/>
          <w:sz w:val="28"/>
          <w:szCs w:val="28"/>
        </w:rPr>
        <w:t>_______</w:t>
      </w:r>
      <w:r w:rsidR="007C61DA" w:rsidRPr="00C57E2C">
        <w:rPr>
          <w:rFonts w:eastAsia="Times New Roman"/>
          <w:spacing w:val="6"/>
          <w:sz w:val="28"/>
          <w:szCs w:val="28"/>
        </w:rPr>
        <w:t>____________________</w:t>
      </w:r>
      <w:r w:rsidR="00602C25" w:rsidRPr="00C57E2C">
        <w:rPr>
          <w:rFonts w:eastAsia="Times New Roman"/>
          <w:spacing w:val="6"/>
          <w:sz w:val="28"/>
          <w:szCs w:val="28"/>
        </w:rPr>
        <w:t xml:space="preserve"> </w:t>
      </w:r>
      <w:r w:rsidRPr="00C57E2C">
        <w:rPr>
          <w:rFonts w:eastAsia="Times New Roman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57E2C">
        <w:rPr>
          <w:rFonts w:eastAsia="Times New Roman"/>
          <w:sz w:val="28"/>
          <w:szCs w:val="28"/>
        </w:rPr>
        <w:t xml:space="preserve"> </w:t>
      </w:r>
      <w:r w:rsidRPr="00C57E2C">
        <w:rPr>
          <w:rFonts w:eastAsia="Times New Roman"/>
          <w:spacing w:val="3"/>
          <w:sz w:val="28"/>
          <w:szCs w:val="28"/>
        </w:rPr>
        <w:t>соответствии с приказом руководителя территориального органа.</w:t>
      </w:r>
    </w:p>
    <w:p w:rsidR="0089682D" w:rsidRPr="00C57E2C" w:rsidRDefault="00D9148D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CD1B60" w:rsidRPr="00C57E2C">
        <w:rPr>
          <w:rFonts w:eastAsia="Times New Roman"/>
          <w:spacing w:val="2"/>
          <w:sz w:val="28"/>
          <w:szCs w:val="28"/>
        </w:rPr>
        <w:t xml:space="preserve"> исполняет полномочия и должностные</w:t>
      </w:r>
      <w:r w:rsidR="00E82498" w:rsidRPr="00C57E2C">
        <w:rPr>
          <w:rFonts w:eastAsia="Times New Roman"/>
          <w:spacing w:val="2"/>
          <w:sz w:val="28"/>
          <w:szCs w:val="28"/>
        </w:rPr>
        <w:t xml:space="preserve"> </w:t>
      </w:r>
      <w:r w:rsidR="00CD1B60" w:rsidRPr="00C57E2C">
        <w:rPr>
          <w:rFonts w:eastAsia="Times New Roman"/>
          <w:spacing w:val="5"/>
          <w:sz w:val="28"/>
          <w:szCs w:val="28"/>
        </w:rPr>
        <w:t xml:space="preserve">обязанности </w:t>
      </w:r>
      <w:r w:rsidR="00AF0AF9" w:rsidRPr="00C57E2C">
        <w:rPr>
          <w:rFonts w:eastAsia="Times New Roman"/>
          <w:spacing w:val="5"/>
          <w:sz w:val="28"/>
          <w:szCs w:val="28"/>
        </w:rPr>
        <w:t>_______________</w:t>
      </w:r>
      <w:r w:rsidR="007C61DA" w:rsidRPr="00C57E2C">
        <w:rPr>
          <w:rFonts w:eastAsia="Times New Roman"/>
          <w:spacing w:val="5"/>
          <w:sz w:val="28"/>
          <w:szCs w:val="28"/>
        </w:rPr>
        <w:t>________</w:t>
      </w:r>
      <w:r w:rsidR="00AF0AF9" w:rsidRPr="00C57E2C">
        <w:rPr>
          <w:rFonts w:eastAsia="Times New Roman"/>
          <w:spacing w:val="5"/>
          <w:sz w:val="28"/>
          <w:szCs w:val="28"/>
        </w:rPr>
        <w:t xml:space="preserve">_________________________ </w:t>
      </w:r>
      <w:r w:rsidR="00CD1B60" w:rsidRPr="00C57E2C">
        <w:rPr>
          <w:rFonts w:eastAsia="Times New Roman"/>
          <w:spacing w:val="5"/>
          <w:sz w:val="28"/>
          <w:szCs w:val="28"/>
        </w:rPr>
        <w:t xml:space="preserve"> в случае его временного</w:t>
      </w:r>
      <w:r w:rsidR="00E82498" w:rsidRPr="00C57E2C">
        <w:rPr>
          <w:rFonts w:eastAsia="Times New Roman"/>
          <w:spacing w:val="5"/>
          <w:sz w:val="28"/>
          <w:szCs w:val="28"/>
        </w:rPr>
        <w:t xml:space="preserve"> </w:t>
      </w:r>
      <w:r w:rsidR="00AF0AF9" w:rsidRPr="00C57E2C">
        <w:rPr>
          <w:rFonts w:eastAsia="Times New Roman"/>
          <w:spacing w:val="-1"/>
          <w:sz w:val="28"/>
          <w:szCs w:val="28"/>
        </w:rPr>
        <w:t>отсутствия</w:t>
      </w:r>
      <w:r w:rsidR="00CD1B60" w:rsidRPr="00C57E2C">
        <w:rPr>
          <w:rFonts w:eastAsia="Times New Roman"/>
          <w:spacing w:val="-1"/>
          <w:sz w:val="28"/>
          <w:szCs w:val="28"/>
        </w:rPr>
        <w:t>.</w:t>
      </w:r>
    </w:p>
    <w:p w:rsidR="00077D7E" w:rsidRPr="00C57E2C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7E2C">
        <w:rPr>
          <w:b/>
          <w:bCs/>
          <w:spacing w:val="-1"/>
          <w:sz w:val="28"/>
          <w:szCs w:val="28"/>
        </w:rPr>
        <w:lastRenderedPageBreak/>
        <w:t xml:space="preserve"> </w:t>
      </w:r>
      <w:r w:rsidR="00077D7E" w:rsidRPr="00C57E2C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C57E2C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C57E2C">
        <w:rPr>
          <w:spacing w:val="2"/>
          <w:sz w:val="28"/>
          <w:szCs w:val="28"/>
        </w:rPr>
        <w:t xml:space="preserve">4. </w:t>
      </w:r>
      <w:r w:rsidRPr="00C57E2C">
        <w:rPr>
          <w:rFonts w:eastAsia="Times New Roman"/>
          <w:spacing w:val="2"/>
          <w:sz w:val="28"/>
          <w:szCs w:val="28"/>
        </w:rPr>
        <w:t xml:space="preserve">Для замещения должности </w:t>
      </w:r>
      <w:r w:rsidR="00D9148D" w:rsidRPr="00C57E2C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Pr="00C57E2C">
        <w:rPr>
          <w:rFonts w:eastAsia="Times New Roman"/>
          <w:sz w:val="28"/>
          <w:szCs w:val="28"/>
        </w:rPr>
        <w:t xml:space="preserve"> устанавливаются следующие требования:</w:t>
      </w:r>
    </w:p>
    <w:p w:rsidR="0089682D" w:rsidRPr="00C57E2C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spacing w:val="-15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наличие высшего образования;</w:t>
      </w:r>
    </w:p>
    <w:p w:rsidR="00F63C7F" w:rsidRPr="00C57E2C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требования к стажу не предъявляются;</w:t>
      </w:r>
    </w:p>
    <w:p w:rsidR="00F63C7F" w:rsidRPr="00C57E2C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sz w:val="28"/>
          <w:szCs w:val="28"/>
        </w:rPr>
      </w:pPr>
      <w:r w:rsidRPr="00C57E2C">
        <w:rPr>
          <w:sz w:val="28"/>
          <w:szCs w:val="28"/>
          <w:u w:val="single"/>
        </w:rPr>
        <w:t>наличие базовых знаний</w:t>
      </w:r>
      <w:r w:rsidRPr="00C57E2C">
        <w:rPr>
          <w:sz w:val="28"/>
          <w:szCs w:val="28"/>
        </w:rPr>
        <w:t>:</w:t>
      </w:r>
    </w:p>
    <w:p w:rsidR="00F63C7F" w:rsidRPr="00C57E2C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C57E2C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C57E2C">
        <w:rPr>
          <w:sz w:val="28"/>
          <w:szCs w:val="28"/>
        </w:rPr>
        <w:t xml:space="preserve"> </w:t>
      </w:r>
      <w:r w:rsidRPr="00C57E2C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Pr="00C57E2C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C57E2C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sz w:val="28"/>
          <w:szCs w:val="28"/>
        </w:rPr>
      </w:pPr>
      <w:r w:rsidRPr="00C57E2C">
        <w:rPr>
          <w:sz w:val="28"/>
          <w:szCs w:val="28"/>
          <w:u w:val="single"/>
        </w:rPr>
        <w:t>наличие профессиональных знаний:</w:t>
      </w:r>
    </w:p>
    <w:p w:rsidR="00077D7E" w:rsidRPr="00C57E2C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  <w:u w:val="single"/>
        </w:rPr>
        <w:t>в</w:t>
      </w:r>
      <w:r w:rsidR="00077D7E" w:rsidRPr="00C57E2C">
        <w:rPr>
          <w:color w:val="auto"/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57E2C">
        <w:rPr>
          <w:color w:val="auto"/>
          <w:sz w:val="28"/>
          <w:szCs w:val="28"/>
        </w:rPr>
        <w:t>: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3) Федерального закона от 13.03.2006 № 38-ФЗ «О рекламе»;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 xml:space="preserve">7) </w:t>
      </w:r>
      <w:r w:rsidR="00D61242" w:rsidRPr="00C57E2C">
        <w:rPr>
          <w:color w:val="auto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57E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C57E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z w:val="28"/>
          <w:szCs w:val="28"/>
        </w:rPr>
        <w:t>9</w:t>
      </w:r>
      <w:r w:rsidR="00077D7E" w:rsidRPr="00C57E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57E2C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2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57E2C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57E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pacing w:val="2"/>
          <w:sz w:val="28"/>
          <w:szCs w:val="28"/>
        </w:rPr>
      </w:pPr>
      <w:r w:rsidRPr="00C57E2C">
        <w:rPr>
          <w:color w:val="auto"/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57E2C">
        <w:rPr>
          <w:color w:val="auto"/>
          <w:spacing w:val="2"/>
          <w:sz w:val="28"/>
          <w:szCs w:val="28"/>
        </w:rPr>
        <w:t>постановление Правительства Российской Федерации от 30</w:t>
      </w:r>
      <w:r w:rsidR="00AF0AF9" w:rsidRPr="00C57E2C">
        <w:rPr>
          <w:color w:val="auto"/>
          <w:spacing w:val="2"/>
          <w:sz w:val="28"/>
          <w:szCs w:val="28"/>
        </w:rPr>
        <w:t>.06.2004 № 331 «Об утверждении П</w:t>
      </w:r>
      <w:r w:rsidRPr="00C57E2C">
        <w:rPr>
          <w:color w:val="auto"/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57E2C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57E2C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57E2C">
        <w:rPr>
          <w:sz w:val="28"/>
          <w:szCs w:val="28"/>
        </w:rPr>
        <w:t xml:space="preserve"> </w:t>
      </w:r>
    </w:p>
    <w:p w:rsidR="00077D7E" w:rsidRPr="00C57E2C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3) </w:t>
      </w:r>
      <w:r w:rsidRPr="00C57E2C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57E2C" w:rsidRDefault="009E1A84" w:rsidP="009201F5">
      <w:pPr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lastRenderedPageBreak/>
        <w:t>4</w:t>
      </w:r>
      <w:r w:rsidR="00077D7E" w:rsidRPr="00C57E2C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57E2C" w:rsidRDefault="009E1A84" w:rsidP="009201F5">
      <w:pPr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5</w:t>
      </w:r>
      <w:r w:rsidR="00077D7E" w:rsidRPr="00C57E2C">
        <w:rPr>
          <w:sz w:val="28"/>
          <w:szCs w:val="28"/>
        </w:rPr>
        <w:t>)</w:t>
      </w:r>
      <w:r w:rsidR="00077D7E" w:rsidRPr="00C57E2C">
        <w:rPr>
          <w:sz w:val="23"/>
          <w:szCs w:val="23"/>
        </w:rPr>
        <w:t xml:space="preserve"> </w:t>
      </w:r>
      <w:r w:rsidR="00077D7E" w:rsidRPr="00C57E2C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57E2C" w:rsidRDefault="009E1A84" w:rsidP="009201F5">
      <w:pPr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6</w:t>
      </w:r>
      <w:r w:rsidR="00077D7E" w:rsidRPr="00C57E2C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57E2C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2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57E2C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5"/>
          <w:sz w:val="28"/>
          <w:szCs w:val="28"/>
        </w:rPr>
      </w:pPr>
      <w:r w:rsidRPr="00C57E2C">
        <w:rPr>
          <w:sz w:val="28"/>
          <w:szCs w:val="28"/>
        </w:rPr>
        <w:tab/>
        <w:t>1)</w:t>
      </w:r>
      <w:r w:rsidRPr="00C57E2C">
        <w:rPr>
          <w:rFonts w:eastAsia="Times New Roman"/>
          <w:spacing w:val="7"/>
          <w:sz w:val="28"/>
          <w:szCs w:val="28"/>
        </w:rPr>
        <w:t xml:space="preserve"> структуры и </w:t>
      </w:r>
      <w:r w:rsidRPr="00C57E2C">
        <w:rPr>
          <w:rFonts w:eastAsia="Times New Roman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ab/>
        <w:t xml:space="preserve">2) основ </w:t>
      </w:r>
      <w:r w:rsidRPr="00C57E2C">
        <w:rPr>
          <w:rFonts w:eastAsia="Times New Roman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1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ab/>
        <w:t xml:space="preserve">3) служебного </w:t>
      </w:r>
      <w:r w:rsidRPr="00C57E2C">
        <w:rPr>
          <w:rFonts w:eastAsia="Times New Roman"/>
          <w:spacing w:val="1"/>
          <w:sz w:val="28"/>
          <w:szCs w:val="28"/>
        </w:rPr>
        <w:t>распорядка территориального органа;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1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3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ab/>
        <w:t xml:space="preserve">5) </w:t>
      </w:r>
      <w:r w:rsidRPr="00C57E2C">
        <w:rPr>
          <w:rFonts w:eastAsia="Times New Roman"/>
          <w:spacing w:val="3"/>
          <w:sz w:val="28"/>
          <w:szCs w:val="28"/>
        </w:rPr>
        <w:t>форм и методов работы с применением автома</w:t>
      </w:r>
      <w:r w:rsidR="009B1FC8" w:rsidRPr="00C57E2C">
        <w:rPr>
          <w:rFonts w:eastAsia="Times New Roman"/>
          <w:spacing w:val="3"/>
          <w:sz w:val="28"/>
          <w:szCs w:val="28"/>
        </w:rPr>
        <w:t>тизированных средств управления;</w:t>
      </w:r>
      <w:r w:rsidRPr="00C57E2C">
        <w:rPr>
          <w:rFonts w:eastAsia="Times New Roman"/>
          <w:spacing w:val="3"/>
          <w:sz w:val="28"/>
          <w:szCs w:val="28"/>
        </w:rPr>
        <w:t xml:space="preserve"> 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7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ab/>
        <w:t xml:space="preserve">6) </w:t>
      </w:r>
      <w:r w:rsidRPr="00C57E2C">
        <w:rPr>
          <w:rFonts w:eastAsia="Times New Roman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57E2C">
        <w:rPr>
          <w:rFonts w:eastAsia="Times New Roman"/>
          <w:spacing w:val="1"/>
          <w:sz w:val="28"/>
          <w:szCs w:val="28"/>
        </w:rPr>
        <w:t>информационно-коммуникационных технологий,</w:t>
      </w:r>
      <w:r w:rsidRPr="00C57E2C">
        <w:rPr>
          <w:rFonts w:eastAsia="Times New Roman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57E2C">
        <w:rPr>
          <w:rFonts w:eastAsia="Times New Roman"/>
          <w:spacing w:val="1"/>
          <w:sz w:val="28"/>
          <w:szCs w:val="28"/>
        </w:rPr>
        <w:t xml:space="preserve"> в сфере </w:t>
      </w:r>
      <w:r w:rsidRPr="00C57E2C">
        <w:rPr>
          <w:rFonts w:eastAsia="Times New Roman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57E2C">
        <w:rPr>
          <w:rFonts w:eastAsia="Times New Roman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57E2C">
        <w:rPr>
          <w:rFonts w:eastAsia="Times New Roman"/>
          <w:spacing w:val="-2"/>
          <w:sz w:val="28"/>
          <w:szCs w:val="28"/>
        </w:rPr>
        <w:t xml:space="preserve">программного обеспечения, возможностей и особенностей </w:t>
      </w:r>
      <w:proofErr w:type="gramStart"/>
      <w:r w:rsidRPr="00C57E2C">
        <w:rPr>
          <w:rFonts w:eastAsia="Times New Roman"/>
          <w:spacing w:val="-2"/>
          <w:sz w:val="28"/>
          <w:szCs w:val="28"/>
        </w:rPr>
        <w:t>применения</w:t>
      </w:r>
      <w:proofErr w:type="gramEnd"/>
      <w:r w:rsidRPr="00C57E2C">
        <w:rPr>
          <w:rFonts w:eastAsia="Times New Roman"/>
          <w:spacing w:val="-2"/>
          <w:sz w:val="28"/>
          <w:szCs w:val="28"/>
        </w:rPr>
        <w:t xml:space="preserve"> современных </w:t>
      </w:r>
      <w:r w:rsidRPr="00C57E2C">
        <w:rPr>
          <w:rFonts w:eastAsia="Times New Roman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57E2C">
        <w:rPr>
          <w:rFonts w:eastAsia="Times New Roman"/>
          <w:spacing w:val="7"/>
          <w:sz w:val="28"/>
          <w:szCs w:val="28"/>
        </w:rPr>
        <w:t>общих вопросов в области обеспече</w:t>
      </w:r>
      <w:r w:rsidR="009B1FC8" w:rsidRPr="00C57E2C">
        <w:rPr>
          <w:rFonts w:eastAsia="Times New Roman"/>
          <w:spacing w:val="7"/>
          <w:sz w:val="28"/>
          <w:szCs w:val="28"/>
        </w:rPr>
        <w:t>ния информационной безопасности;</w:t>
      </w:r>
      <w:r w:rsidRPr="00C57E2C">
        <w:rPr>
          <w:rFonts w:eastAsia="Times New Roman"/>
          <w:spacing w:val="7"/>
          <w:sz w:val="28"/>
          <w:szCs w:val="28"/>
        </w:rPr>
        <w:t xml:space="preserve">  </w:t>
      </w:r>
    </w:p>
    <w:p w:rsidR="00077D7E" w:rsidRPr="00C57E2C" w:rsidRDefault="00077D7E" w:rsidP="009201F5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7"/>
          <w:sz w:val="28"/>
          <w:szCs w:val="28"/>
        </w:rPr>
        <w:tab/>
        <w:t xml:space="preserve">7) основ </w:t>
      </w:r>
      <w:r w:rsidRPr="00C57E2C">
        <w:rPr>
          <w:rFonts w:eastAsia="Times New Roman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57E2C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2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57E2C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57E2C" w:rsidRDefault="00077D7E" w:rsidP="009201F5">
      <w:pPr>
        <w:ind w:firstLine="709"/>
        <w:jc w:val="both"/>
        <w:rPr>
          <w:rFonts w:eastAsia="Times New Roman"/>
          <w:spacing w:val="3"/>
          <w:sz w:val="28"/>
          <w:szCs w:val="28"/>
        </w:rPr>
      </w:pPr>
      <w:r w:rsidRPr="00C57E2C">
        <w:rPr>
          <w:sz w:val="28"/>
          <w:szCs w:val="28"/>
        </w:rPr>
        <w:t xml:space="preserve">1) </w:t>
      </w:r>
      <w:r w:rsidRPr="00C57E2C">
        <w:rPr>
          <w:rFonts w:eastAsia="Times New Roman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57E2C" w:rsidRDefault="009201F5" w:rsidP="009201F5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>2</w:t>
      </w:r>
      <w:r w:rsidR="00077D7E" w:rsidRPr="00C57E2C">
        <w:rPr>
          <w:rFonts w:eastAsia="Times New Roman"/>
          <w:spacing w:val="3"/>
          <w:sz w:val="28"/>
          <w:szCs w:val="28"/>
        </w:rPr>
        <w:t xml:space="preserve">) эффективного </w:t>
      </w:r>
      <w:r w:rsidR="00077D7E" w:rsidRPr="00C57E2C">
        <w:rPr>
          <w:rFonts w:eastAsia="Times New Roman"/>
          <w:spacing w:val="6"/>
          <w:sz w:val="28"/>
          <w:szCs w:val="28"/>
        </w:rPr>
        <w:t>планирования работы и</w:t>
      </w:r>
      <w:r w:rsidR="00077D7E" w:rsidRPr="00C57E2C">
        <w:rPr>
          <w:rFonts w:eastAsia="Times New Roman"/>
          <w:spacing w:val="5"/>
          <w:sz w:val="28"/>
          <w:szCs w:val="28"/>
        </w:rPr>
        <w:t xml:space="preserve"> рабочего времени;</w:t>
      </w:r>
    </w:p>
    <w:p w:rsidR="00077D7E" w:rsidRPr="00C57E2C" w:rsidRDefault="009201F5" w:rsidP="009201F5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C57E2C">
        <w:rPr>
          <w:rFonts w:eastAsia="Times New Roman"/>
          <w:spacing w:val="6"/>
          <w:sz w:val="28"/>
          <w:szCs w:val="28"/>
        </w:rPr>
        <w:t>3</w:t>
      </w:r>
      <w:r w:rsidR="00077D7E" w:rsidRPr="00C57E2C">
        <w:rPr>
          <w:rFonts w:eastAsia="Times New Roman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57E2C" w:rsidRDefault="009201F5" w:rsidP="009201F5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rFonts w:eastAsia="Times New Roman"/>
          <w:spacing w:val="6"/>
          <w:sz w:val="28"/>
          <w:szCs w:val="28"/>
        </w:rPr>
        <w:t>4</w:t>
      </w:r>
      <w:r w:rsidR="00077D7E" w:rsidRPr="00C57E2C">
        <w:rPr>
          <w:rFonts w:eastAsia="Times New Roman"/>
          <w:spacing w:val="6"/>
          <w:sz w:val="28"/>
          <w:szCs w:val="28"/>
        </w:rPr>
        <w:t xml:space="preserve">) </w:t>
      </w:r>
      <w:r w:rsidR="00077D7E" w:rsidRPr="00C57E2C">
        <w:rPr>
          <w:rFonts w:eastAsia="Times New Roman"/>
          <w:spacing w:val="-1"/>
          <w:sz w:val="28"/>
          <w:szCs w:val="28"/>
        </w:rPr>
        <w:t xml:space="preserve">анализа и прогнозирования; </w:t>
      </w:r>
    </w:p>
    <w:p w:rsidR="00077D7E" w:rsidRPr="00C57E2C" w:rsidRDefault="009201F5" w:rsidP="009201F5">
      <w:pPr>
        <w:ind w:firstLine="709"/>
        <w:jc w:val="both"/>
        <w:rPr>
          <w:rFonts w:eastAsia="Times New Roman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5</w:t>
      </w:r>
      <w:r w:rsidR="001E5D08" w:rsidRPr="00C57E2C">
        <w:rPr>
          <w:rFonts w:eastAsia="Times New Roman"/>
          <w:spacing w:val="-1"/>
          <w:sz w:val="28"/>
          <w:szCs w:val="28"/>
        </w:rPr>
        <w:t xml:space="preserve">) </w:t>
      </w:r>
      <w:r w:rsidR="00077D7E" w:rsidRPr="00C57E2C">
        <w:rPr>
          <w:rFonts w:eastAsia="Times New Roman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57E2C">
        <w:rPr>
          <w:rFonts w:eastAsia="Times New Roman"/>
          <w:spacing w:val="7"/>
          <w:sz w:val="28"/>
          <w:szCs w:val="28"/>
        </w:rPr>
        <w:t xml:space="preserve">квалифицированной </w:t>
      </w:r>
      <w:r w:rsidR="00077D7E" w:rsidRPr="00C57E2C">
        <w:rPr>
          <w:rFonts w:eastAsia="Times New Roman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C57E2C">
        <w:rPr>
          <w:rFonts w:eastAsia="Times New Roman"/>
          <w:spacing w:val="3"/>
          <w:sz w:val="28"/>
          <w:szCs w:val="28"/>
        </w:rPr>
        <w:t>;</w:t>
      </w:r>
    </w:p>
    <w:p w:rsidR="00077D7E" w:rsidRPr="00C57E2C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2C">
        <w:rPr>
          <w:rFonts w:ascii="Times New Roman" w:hAnsi="Times New Roman" w:cs="Times New Roman"/>
          <w:sz w:val="28"/>
          <w:szCs w:val="28"/>
        </w:rPr>
        <w:t>6</w:t>
      </w:r>
      <w:r w:rsidR="00077D7E" w:rsidRPr="00C57E2C">
        <w:rPr>
          <w:rFonts w:ascii="Times New Roman" w:hAnsi="Times New Roman" w:cs="Times New Roman"/>
          <w:sz w:val="28"/>
          <w:szCs w:val="28"/>
        </w:rPr>
        <w:t>) систематического повышения квалификации и личной эффективности;</w:t>
      </w:r>
    </w:p>
    <w:p w:rsidR="00077D7E" w:rsidRPr="00C57E2C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57E2C">
        <w:rPr>
          <w:rFonts w:cs="Times New Roman"/>
          <w:sz w:val="28"/>
          <w:szCs w:val="28"/>
        </w:rPr>
        <w:t>7</w:t>
      </w:r>
      <w:r w:rsidR="00077D7E" w:rsidRPr="00C57E2C">
        <w:rPr>
          <w:rFonts w:cs="Times New Roman"/>
          <w:sz w:val="28"/>
          <w:szCs w:val="28"/>
        </w:rPr>
        <w:t>) коммуникативных умений.</w:t>
      </w:r>
    </w:p>
    <w:p w:rsidR="00077D7E" w:rsidRPr="00C57E2C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2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57E2C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57E2C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57E2C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57E2C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57E2C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57E2C" w:rsidRDefault="00077D7E" w:rsidP="009201F5">
      <w:pPr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3) </w:t>
      </w:r>
      <w:r w:rsidR="008B2D55" w:rsidRPr="00C57E2C">
        <w:rPr>
          <w:sz w:val="28"/>
          <w:szCs w:val="28"/>
        </w:rPr>
        <w:t>исполнения</w:t>
      </w:r>
      <w:r w:rsidR="00FE474F" w:rsidRPr="00C57E2C">
        <w:rPr>
          <w:sz w:val="28"/>
          <w:szCs w:val="28"/>
        </w:rPr>
        <w:t xml:space="preserve"> работы </w:t>
      </w:r>
      <w:r w:rsidRPr="00C57E2C">
        <w:rPr>
          <w:rFonts w:eastAsia="Times New Roman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57E2C">
        <w:rPr>
          <w:rFonts w:eastAsia="Times New Roman"/>
          <w:spacing w:val="2"/>
          <w:sz w:val="28"/>
          <w:szCs w:val="28"/>
        </w:rPr>
        <w:t>современных информацио</w:t>
      </w:r>
      <w:r w:rsidR="008B2D55" w:rsidRPr="00C57E2C">
        <w:rPr>
          <w:rFonts w:eastAsia="Times New Roman"/>
          <w:spacing w:val="2"/>
          <w:sz w:val="28"/>
          <w:szCs w:val="28"/>
        </w:rPr>
        <w:t>нно-коммуникационных технологий</w:t>
      </w:r>
      <w:r w:rsidRPr="00C57E2C">
        <w:rPr>
          <w:sz w:val="28"/>
          <w:szCs w:val="28"/>
        </w:rPr>
        <w:t>;</w:t>
      </w:r>
    </w:p>
    <w:p w:rsidR="00077D7E" w:rsidRPr="00C57E2C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57E2C">
        <w:rPr>
          <w:rFonts w:cs="Times New Roman"/>
          <w:sz w:val="28"/>
          <w:szCs w:val="28"/>
        </w:rPr>
        <w:t>4) системного мышления;</w:t>
      </w:r>
    </w:p>
    <w:p w:rsidR="00077D7E" w:rsidRPr="00C57E2C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2C"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C57E2C">
        <w:rPr>
          <w:rFonts w:ascii="Times New Roman" w:hAnsi="Times New Roman" w:cs="Times New Roman"/>
          <w:sz w:val="28"/>
          <w:szCs w:val="28"/>
        </w:rPr>
        <w:t xml:space="preserve">исполнения поручений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D9148D" w:rsidRPr="00C57E2C">
        <w:rPr>
          <w:rFonts w:ascii="Times New Roman" w:hAnsi="Times New Roman" w:cs="Times New Roman"/>
          <w:spacing w:val="-1"/>
          <w:sz w:val="28"/>
          <w:szCs w:val="28"/>
        </w:rPr>
        <w:t>главный специалист-эксперт</w:t>
      </w:r>
      <w:r w:rsidR="00077D7E" w:rsidRPr="00C57E2C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57E2C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2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77D7E" w:rsidRPr="00C57E2C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57E2C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E2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57E2C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57E2C" w:rsidRDefault="00077D7E" w:rsidP="009201F5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C57E2C">
        <w:rPr>
          <w:sz w:val="28"/>
          <w:szCs w:val="28"/>
        </w:rPr>
        <w:t>1)</w:t>
      </w:r>
      <w:r w:rsidRPr="00C57E2C">
        <w:rPr>
          <w:rFonts w:eastAsia="Times New Roman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57E2C">
        <w:rPr>
          <w:rFonts w:eastAsia="Times New Roman"/>
          <w:sz w:val="28"/>
          <w:szCs w:val="28"/>
        </w:rPr>
        <w:t xml:space="preserve">программным обеспечением, </w:t>
      </w:r>
      <w:r w:rsidRPr="00C57E2C">
        <w:rPr>
          <w:rFonts w:eastAsia="Times New Roman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57E2C">
        <w:rPr>
          <w:rFonts w:eastAsia="Times New Roman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57E2C">
        <w:rPr>
          <w:rFonts w:eastAsia="Times New Roman"/>
          <w:spacing w:val="1"/>
          <w:sz w:val="28"/>
          <w:szCs w:val="28"/>
        </w:rPr>
        <w:t>данных;</w:t>
      </w:r>
    </w:p>
    <w:p w:rsidR="00077D7E" w:rsidRPr="00C57E2C" w:rsidRDefault="00077D7E" w:rsidP="009201F5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2) </w:t>
      </w:r>
      <w:r w:rsidRPr="00C57E2C">
        <w:rPr>
          <w:rFonts w:eastAsia="Times New Roman"/>
          <w:spacing w:val="3"/>
          <w:sz w:val="28"/>
          <w:szCs w:val="28"/>
        </w:rPr>
        <w:t xml:space="preserve">систематизации </w:t>
      </w:r>
      <w:r w:rsidRPr="00C57E2C">
        <w:rPr>
          <w:rFonts w:eastAsia="Times New Roman"/>
          <w:spacing w:val="2"/>
          <w:sz w:val="28"/>
          <w:szCs w:val="28"/>
        </w:rPr>
        <w:t>информации, работы со служебными документами;</w:t>
      </w:r>
    </w:p>
    <w:p w:rsidR="00077D7E" w:rsidRPr="00C57E2C" w:rsidRDefault="00077D7E" w:rsidP="009201F5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 w:rsidRPr="00C57E2C">
        <w:rPr>
          <w:rFonts w:eastAsia="Times New Roman"/>
          <w:spacing w:val="2"/>
          <w:sz w:val="28"/>
          <w:szCs w:val="28"/>
        </w:rPr>
        <w:t>ов, докладов</w:t>
      </w:r>
      <w:r w:rsidR="009A2D32" w:rsidRPr="00C57E2C">
        <w:rPr>
          <w:rFonts w:eastAsia="Times New Roman"/>
          <w:spacing w:val="2"/>
          <w:sz w:val="28"/>
          <w:szCs w:val="28"/>
        </w:rPr>
        <w:t xml:space="preserve">). </w:t>
      </w:r>
    </w:p>
    <w:p w:rsidR="0089682D" w:rsidRPr="00C57E2C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7E2C">
        <w:rPr>
          <w:rFonts w:eastAsia="Times New Roman"/>
          <w:b/>
          <w:bCs/>
          <w:spacing w:val="-3"/>
          <w:sz w:val="28"/>
          <w:szCs w:val="28"/>
          <w:lang w:val="en-US"/>
        </w:rPr>
        <w:t>III</w:t>
      </w:r>
      <w:r w:rsidRPr="00C57E2C">
        <w:rPr>
          <w:rFonts w:eastAsia="Times New Roman"/>
          <w:b/>
          <w:bCs/>
          <w:spacing w:val="-3"/>
          <w:sz w:val="28"/>
          <w:szCs w:val="28"/>
        </w:rPr>
        <w:t xml:space="preserve">. </w:t>
      </w:r>
      <w:r w:rsidR="009201F5" w:rsidRPr="00C57E2C">
        <w:rPr>
          <w:rFonts w:eastAsia="Times New Roman"/>
          <w:b/>
          <w:bCs/>
          <w:spacing w:val="-3"/>
          <w:sz w:val="28"/>
          <w:szCs w:val="28"/>
        </w:rPr>
        <w:t>Д</w:t>
      </w:r>
      <w:r w:rsidR="00CD1B60" w:rsidRPr="00C57E2C">
        <w:rPr>
          <w:rFonts w:eastAsia="Times New Roman"/>
          <w:b/>
          <w:bCs/>
          <w:spacing w:val="-3"/>
          <w:sz w:val="28"/>
          <w:szCs w:val="28"/>
        </w:rPr>
        <w:t>олжностные обяза</w:t>
      </w:r>
      <w:r w:rsidR="00F911DD" w:rsidRPr="00C57E2C">
        <w:rPr>
          <w:rFonts w:eastAsia="Times New Roman"/>
          <w:b/>
          <w:bCs/>
          <w:spacing w:val="-3"/>
          <w:sz w:val="28"/>
          <w:szCs w:val="28"/>
        </w:rPr>
        <w:t>нности, права и ответственность</w:t>
      </w:r>
      <w:r w:rsidR="00F911DD" w:rsidRPr="00C57E2C">
        <w:rPr>
          <w:rFonts w:eastAsia="Times New Roman"/>
          <w:b/>
          <w:bCs/>
          <w:spacing w:val="-3"/>
          <w:sz w:val="28"/>
          <w:szCs w:val="28"/>
        </w:rPr>
        <w:br/>
      </w:r>
      <w:r w:rsidR="00D9148D" w:rsidRPr="00C57E2C">
        <w:rPr>
          <w:rFonts w:eastAsia="Times New Roman"/>
          <w:b/>
          <w:spacing w:val="-1"/>
          <w:sz w:val="28"/>
          <w:szCs w:val="28"/>
        </w:rPr>
        <w:t>главного специалиста-эксперта</w:t>
      </w:r>
    </w:p>
    <w:p w:rsidR="0046365E" w:rsidRPr="00C57E2C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57E2C">
        <w:rPr>
          <w:spacing w:val="2"/>
          <w:sz w:val="28"/>
          <w:szCs w:val="28"/>
        </w:rPr>
        <w:t xml:space="preserve">5. </w:t>
      </w:r>
      <w:r w:rsidRPr="00C57E2C">
        <w:rPr>
          <w:rFonts w:eastAsia="Times New Roman"/>
          <w:bCs/>
          <w:spacing w:val="2"/>
          <w:sz w:val="28"/>
          <w:szCs w:val="28"/>
        </w:rPr>
        <w:t>В</w:t>
      </w:r>
      <w:r w:rsidRPr="00C57E2C">
        <w:rPr>
          <w:rFonts w:eastAsia="Times New Roman"/>
          <w:b/>
          <w:bCs/>
          <w:spacing w:val="2"/>
          <w:sz w:val="28"/>
          <w:szCs w:val="28"/>
        </w:rPr>
        <w:t xml:space="preserve"> </w:t>
      </w:r>
      <w:r w:rsidRPr="00C57E2C">
        <w:rPr>
          <w:rFonts w:eastAsia="Times New Roman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57E2C">
        <w:rPr>
          <w:rFonts w:eastAsia="Times New Roman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57E2C">
        <w:rPr>
          <w:rFonts w:eastAsia="Times New Roman"/>
          <w:sz w:val="28"/>
          <w:szCs w:val="28"/>
        </w:rPr>
        <w:t xml:space="preserve">Федерации» (далее - Федеральный закон о гражданской службе) для </w:t>
      </w:r>
      <w:r w:rsidR="00D9148D" w:rsidRPr="00C57E2C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Pr="00C57E2C">
        <w:rPr>
          <w:rFonts w:eastAsia="Times New Roman"/>
          <w:spacing w:val="-1"/>
          <w:sz w:val="28"/>
          <w:szCs w:val="28"/>
        </w:rPr>
        <w:t xml:space="preserve"> устанавливаются:</w:t>
      </w:r>
    </w:p>
    <w:p w:rsidR="0046365E" w:rsidRPr="00C57E2C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57E2C">
        <w:rPr>
          <w:spacing w:val="-3"/>
          <w:sz w:val="28"/>
          <w:szCs w:val="28"/>
        </w:rPr>
        <w:t xml:space="preserve">5.1.  </w:t>
      </w:r>
      <w:r w:rsidRPr="00C57E2C">
        <w:rPr>
          <w:rFonts w:eastAsia="Times New Roman"/>
          <w:spacing w:val="-3"/>
          <w:sz w:val="28"/>
          <w:szCs w:val="28"/>
        </w:rPr>
        <w:t>Основные права:</w:t>
      </w:r>
    </w:p>
    <w:p w:rsidR="0046365E" w:rsidRPr="00C57E2C" w:rsidRDefault="00D9148D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46365E" w:rsidRPr="00C57E2C">
        <w:rPr>
          <w:rFonts w:eastAsia="Times New Roman"/>
          <w:spacing w:val="-1"/>
          <w:sz w:val="28"/>
          <w:szCs w:val="28"/>
        </w:rPr>
        <w:t xml:space="preserve"> имеет право </w:t>
      </w:r>
      <w:proofErr w:type="gramStart"/>
      <w:r w:rsidR="0046365E" w:rsidRPr="00C57E2C">
        <w:rPr>
          <w:rFonts w:eastAsia="Times New Roman"/>
          <w:spacing w:val="-1"/>
          <w:sz w:val="28"/>
          <w:szCs w:val="28"/>
        </w:rPr>
        <w:t>на</w:t>
      </w:r>
      <w:proofErr w:type="gramEnd"/>
      <w:r w:rsidR="0046365E" w:rsidRPr="00C57E2C">
        <w:rPr>
          <w:rFonts w:eastAsia="Times New Roman"/>
          <w:spacing w:val="-1"/>
          <w:sz w:val="28"/>
          <w:szCs w:val="28"/>
        </w:rPr>
        <w:t>:</w:t>
      </w:r>
    </w:p>
    <w:p w:rsidR="0046365E" w:rsidRPr="00C57E2C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57E2C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57E2C">
        <w:rPr>
          <w:rFonts w:eastAsia="Times New Roman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57E2C">
        <w:rPr>
          <w:rFonts w:eastAsia="Times New Roman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57E2C">
        <w:rPr>
          <w:rFonts w:eastAsia="Times New Roman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57E2C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C57E2C">
        <w:rPr>
          <w:rFonts w:eastAsia="Times New Roman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57E2C">
        <w:rPr>
          <w:rFonts w:eastAsia="Times New Roman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57E2C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57E2C">
        <w:rPr>
          <w:rFonts w:eastAsia="Times New Roman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57E2C">
        <w:rPr>
          <w:rFonts w:eastAsia="Times New Roman"/>
          <w:spacing w:val="-1"/>
          <w:sz w:val="28"/>
          <w:szCs w:val="28"/>
        </w:rPr>
        <w:t>Федерации и служебным контрактом;</w:t>
      </w:r>
    </w:p>
    <w:p w:rsidR="0046365E" w:rsidRPr="00C57E2C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получение в установленном порядке информации и материалов, </w:t>
      </w:r>
      <w:r w:rsidRPr="00C57E2C">
        <w:rPr>
          <w:rFonts w:eastAsia="Times New Roman"/>
          <w:spacing w:val="9"/>
          <w:sz w:val="28"/>
          <w:szCs w:val="28"/>
        </w:rPr>
        <w:t>необходимых для исполнения должностных обязанностей</w:t>
      </w:r>
      <w:r w:rsidRPr="00C57E2C">
        <w:rPr>
          <w:rFonts w:eastAsia="Times New Roman"/>
          <w:spacing w:val="-5"/>
          <w:sz w:val="28"/>
          <w:szCs w:val="28"/>
        </w:rPr>
        <w:t>;</w:t>
      </w:r>
    </w:p>
    <w:p w:rsidR="0046365E" w:rsidRPr="00C57E2C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57E2C">
        <w:rPr>
          <w:rFonts w:eastAsia="Times New Roman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57E2C">
        <w:rPr>
          <w:rFonts w:eastAsia="Times New Roman"/>
          <w:spacing w:val="-1"/>
          <w:sz w:val="28"/>
          <w:szCs w:val="28"/>
        </w:rPr>
        <w:t>использованием таких сведений;</w:t>
      </w:r>
    </w:p>
    <w:p w:rsidR="0046365E" w:rsidRPr="00C57E2C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57E2C">
        <w:rPr>
          <w:rFonts w:eastAsia="Times New Roman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57E2C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57E2C">
        <w:rPr>
          <w:rFonts w:eastAsia="Times New Roman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57E2C">
        <w:rPr>
          <w:rFonts w:eastAsia="Times New Roman"/>
          <w:spacing w:val="-1"/>
          <w:sz w:val="28"/>
          <w:szCs w:val="28"/>
        </w:rPr>
        <w:t>других документов, и материалов;</w:t>
      </w:r>
    </w:p>
    <w:p w:rsidR="0046365E" w:rsidRPr="00C57E2C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защиту сведений о себе;</w:t>
      </w:r>
    </w:p>
    <w:p w:rsidR="0046365E" w:rsidRPr="00C57E2C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lastRenderedPageBreak/>
        <w:t>должностной рост на конкурсной основе;</w:t>
      </w:r>
    </w:p>
    <w:p w:rsidR="0046365E" w:rsidRPr="00C57E2C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профессиональное развитие в порядке, установленном </w:t>
      </w:r>
      <w:r w:rsidRPr="00C57E2C">
        <w:rPr>
          <w:rFonts w:eastAsia="Times New Roman"/>
          <w:sz w:val="28"/>
          <w:szCs w:val="28"/>
        </w:rPr>
        <w:t xml:space="preserve">Федеральным законом </w:t>
      </w:r>
      <w:r w:rsidRPr="00C57E2C">
        <w:rPr>
          <w:rFonts w:eastAsia="Times New Roman"/>
          <w:spacing w:val="-2"/>
          <w:sz w:val="28"/>
          <w:szCs w:val="28"/>
        </w:rPr>
        <w:t>о гражданской службе</w:t>
      </w:r>
      <w:r w:rsidRPr="00C57E2C">
        <w:rPr>
          <w:sz w:val="28"/>
          <w:szCs w:val="28"/>
        </w:rPr>
        <w:t xml:space="preserve"> и другими федеральными законами;</w:t>
      </w:r>
    </w:p>
    <w:p w:rsidR="0046365E" w:rsidRPr="00C57E2C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pacing w:val="-4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членство в профессиональном союзе;</w:t>
      </w:r>
    </w:p>
    <w:p w:rsidR="0046365E" w:rsidRPr="00C57E2C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57E2C">
        <w:rPr>
          <w:rFonts w:eastAsia="Times New Roman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57E2C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57E2C">
        <w:rPr>
          <w:rFonts w:eastAsia="Times New Roman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Pr="00C57E2C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57E2C">
        <w:rPr>
          <w:rFonts w:eastAsia="Times New Roman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C57E2C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C57E2C">
        <w:rPr>
          <w:rFonts w:eastAsia="Times New Roman"/>
          <w:spacing w:val="-2"/>
          <w:sz w:val="28"/>
          <w:szCs w:val="28"/>
        </w:rPr>
        <w:t>федеральным законом;</w:t>
      </w:r>
    </w:p>
    <w:p w:rsidR="00B35C4E" w:rsidRPr="00C57E2C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57E2C">
        <w:rPr>
          <w:rFonts w:eastAsia="Times New Roman"/>
          <w:spacing w:val="-1"/>
          <w:sz w:val="28"/>
          <w:szCs w:val="28"/>
        </w:rPr>
        <w:t>территориального органа;</w:t>
      </w:r>
    </w:p>
    <w:p w:rsidR="00B35C4E" w:rsidRPr="00C57E2C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4"/>
          <w:sz w:val="28"/>
          <w:szCs w:val="28"/>
        </w:rPr>
      </w:pPr>
      <w:r w:rsidRPr="00C57E2C">
        <w:rPr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C57E2C">
        <w:rPr>
          <w:spacing w:val="-4"/>
          <w:sz w:val="28"/>
          <w:szCs w:val="28"/>
        </w:rPr>
        <w:t>территориального органа</w:t>
      </w:r>
      <w:r w:rsidRPr="00C57E2C">
        <w:rPr>
          <w:spacing w:val="-4"/>
          <w:sz w:val="28"/>
          <w:szCs w:val="28"/>
        </w:rPr>
        <w:t>;</w:t>
      </w:r>
    </w:p>
    <w:p w:rsidR="00B35C4E" w:rsidRPr="00C57E2C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4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C57E2C">
        <w:rPr>
          <w:rFonts w:eastAsia="Times New Roman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C57E2C">
        <w:rPr>
          <w:rFonts w:eastAsia="Times New Roman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C57E2C">
        <w:rPr>
          <w:rFonts w:eastAsia="Times New Roman"/>
          <w:spacing w:val="-1"/>
          <w:sz w:val="28"/>
          <w:szCs w:val="28"/>
        </w:rPr>
        <w:t xml:space="preserve">России, а также поручениями </w:t>
      </w:r>
      <w:r w:rsidR="00AD48BC" w:rsidRPr="00C57E2C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57E2C">
        <w:rPr>
          <w:rFonts w:eastAsia="Times New Roman"/>
          <w:spacing w:val="-1"/>
          <w:sz w:val="28"/>
          <w:szCs w:val="28"/>
        </w:rPr>
        <w:t>.</w:t>
      </w:r>
    </w:p>
    <w:p w:rsidR="0089682D" w:rsidRPr="00C57E2C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C57E2C">
        <w:rPr>
          <w:spacing w:val="-2"/>
          <w:sz w:val="28"/>
          <w:szCs w:val="28"/>
        </w:rPr>
        <w:t xml:space="preserve">5.2. </w:t>
      </w:r>
      <w:r w:rsidRPr="00C57E2C">
        <w:rPr>
          <w:rFonts w:eastAsia="Times New Roman"/>
          <w:spacing w:val="-2"/>
          <w:sz w:val="28"/>
          <w:szCs w:val="28"/>
        </w:rPr>
        <w:t>Основные обязанности:</w:t>
      </w:r>
    </w:p>
    <w:p w:rsidR="00335915" w:rsidRPr="00C57E2C" w:rsidRDefault="00D9148D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CD1B60" w:rsidRPr="00C57E2C">
        <w:rPr>
          <w:rFonts w:eastAsia="Times New Roman"/>
          <w:spacing w:val="-1"/>
          <w:sz w:val="28"/>
          <w:szCs w:val="28"/>
        </w:rPr>
        <w:t xml:space="preserve"> обязан</w:t>
      </w:r>
      <w:r w:rsidR="00335915" w:rsidRPr="00C57E2C">
        <w:rPr>
          <w:rFonts w:eastAsia="Times New Roman"/>
          <w:spacing w:val="-1"/>
          <w:sz w:val="28"/>
          <w:szCs w:val="28"/>
        </w:rPr>
        <w:t xml:space="preserve"> </w:t>
      </w:r>
      <w:r w:rsidR="00335915" w:rsidRPr="00C57E2C">
        <w:rPr>
          <w:rFonts w:eastAsia="Times New Roman"/>
          <w:spacing w:val="5"/>
          <w:sz w:val="28"/>
          <w:szCs w:val="28"/>
        </w:rPr>
        <w:t xml:space="preserve">исполнять должностные </w:t>
      </w:r>
      <w:r w:rsidR="00335915" w:rsidRPr="00C57E2C">
        <w:rPr>
          <w:rFonts w:eastAsia="Times New Roman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57E2C">
        <w:rPr>
          <w:rFonts w:eastAsia="Times New Roman"/>
          <w:spacing w:val="-5"/>
          <w:sz w:val="28"/>
          <w:szCs w:val="28"/>
        </w:rPr>
        <w:t>службе:</w:t>
      </w:r>
    </w:p>
    <w:p w:rsidR="00335915" w:rsidRPr="00C57E2C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57E2C">
        <w:rPr>
          <w:rFonts w:eastAsia="Times New Roman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57E2C">
        <w:rPr>
          <w:rFonts w:eastAsia="Times New Roman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57E2C">
        <w:rPr>
          <w:rFonts w:eastAsia="Times New Roman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57E2C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57E2C">
        <w:rPr>
          <w:rFonts w:eastAsia="Times New Roman"/>
          <w:spacing w:val="-2"/>
          <w:sz w:val="28"/>
          <w:szCs w:val="28"/>
        </w:rPr>
        <w:t xml:space="preserve">регламентом, </w:t>
      </w:r>
      <w:r w:rsidRPr="00C57E2C">
        <w:rPr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57E2C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C57E2C">
        <w:rPr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C57E2C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pacing w:val="-4"/>
          <w:sz w:val="28"/>
          <w:szCs w:val="28"/>
        </w:rPr>
      </w:pPr>
      <w:r w:rsidRPr="00C57E2C">
        <w:rPr>
          <w:rFonts w:eastAsia="Times New Roman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57E2C">
        <w:rPr>
          <w:rFonts w:eastAsia="Times New Roman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57E2C">
        <w:rPr>
          <w:rFonts w:eastAsia="Times New Roman"/>
          <w:spacing w:val="-1"/>
          <w:sz w:val="28"/>
          <w:szCs w:val="28"/>
        </w:rPr>
        <w:t>государственного органа;</w:t>
      </w:r>
    </w:p>
    <w:p w:rsidR="00DF6151" w:rsidRPr="00C57E2C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исполнять поручения </w:t>
      </w:r>
      <w:r w:rsidR="00AD48BC" w:rsidRPr="00C57E2C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57E2C">
        <w:rPr>
          <w:rFonts w:eastAsia="Times New Roman"/>
          <w:spacing w:val="-1"/>
          <w:sz w:val="28"/>
          <w:szCs w:val="28"/>
        </w:rPr>
        <w:t xml:space="preserve">, данные в </w:t>
      </w:r>
      <w:r w:rsidRPr="00C57E2C">
        <w:rPr>
          <w:rFonts w:eastAsia="Times New Roman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57E2C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C57E2C">
        <w:rPr>
          <w:spacing w:val="-6"/>
          <w:sz w:val="28"/>
          <w:szCs w:val="28"/>
        </w:rPr>
        <w:t>соблюдать служебный распо</w:t>
      </w:r>
      <w:r w:rsidR="00DE37BF" w:rsidRPr="00C57E2C">
        <w:rPr>
          <w:spacing w:val="-6"/>
          <w:sz w:val="28"/>
          <w:szCs w:val="28"/>
        </w:rPr>
        <w:t>рядок территориального органа</w:t>
      </w:r>
      <w:r w:rsidRPr="00C57E2C">
        <w:rPr>
          <w:spacing w:val="-6"/>
          <w:sz w:val="28"/>
          <w:szCs w:val="28"/>
        </w:rPr>
        <w:t>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57E2C">
        <w:rPr>
          <w:rFonts w:eastAsia="Times New Roman"/>
          <w:spacing w:val="-1"/>
          <w:sz w:val="28"/>
          <w:szCs w:val="28"/>
        </w:rPr>
        <w:t>для исполнения должностных обязанностей;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57E2C">
        <w:rPr>
          <w:rFonts w:eastAsia="Times New Roman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57E2C">
        <w:rPr>
          <w:rFonts w:eastAsia="Times New Roman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57E2C">
        <w:rPr>
          <w:rFonts w:eastAsia="Times New Roman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57E2C">
        <w:rPr>
          <w:rFonts w:eastAsia="Times New Roman"/>
          <w:spacing w:val="-2"/>
          <w:sz w:val="28"/>
          <w:szCs w:val="28"/>
        </w:rPr>
        <w:t>достоинство;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spacing w:val="-5"/>
          <w:sz w:val="28"/>
          <w:szCs w:val="28"/>
        </w:rPr>
        <w:t xml:space="preserve">обеспечивать соблюдение режима секретности при работе со служебной </w:t>
      </w:r>
      <w:r w:rsidRPr="00C57E2C">
        <w:rPr>
          <w:spacing w:val="-5"/>
          <w:sz w:val="28"/>
          <w:szCs w:val="28"/>
        </w:rPr>
        <w:lastRenderedPageBreak/>
        <w:t>информацией ограниченного распространения и документами, составляющими государственную тайну;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соблюдать ограничения, </w:t>
      </w:r>
      <w:r w:rsidRPr="00C57E2C">
        <w:rPr>
          <w:rFonts w:eastAsia="Times New Roman"/>
          <w:sz w:val="28"/>
          <w:szCs w:val="28"/>
        </w:rPr>
        <w:t xml:space="preserve">установленные Федеральным законом о </w:t>
      </w:r>
      <w:r w:rsidRPr="00C57E2C">
        <w:rPr>
          <w:rFonts w:eastAsia="Times New Roman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57E2C">
        <w:rPr>
          <w:rFonts w:eastAsia="Times New Roman"/>
          <w:spacing w:val="-2"/>
          <w:sz w:val="28"/>
          <w:szCs w:val="28"/>
        </w:rPr>
        <w:t>гражданских служащих,</w:t>
      </w:r>
      <w:r w:rsidRPr="00C57E2C">
        <w:rPr>
          <w:rFonts w:eastAsia="Times New Roman"/>
          <w:spacing w:val="-1"/>
          <w:sz w:val="28"/>
          <w:szCs w:val="28"/>
        </w:rPr>
        <w:t xml:space="preserve"> выполнять обязательства и требования к </w:t>
      </w:r>
      <w:r w:rsidRPr="00C57E2C">
        <w:rPr>
          <w:rFonts w:eastAsia="Times New Roman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57E2C">
        <w:rPr>
          <w:rFonts w:eastAsia="Times New Roman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57E2C">
        <w:rPr>
          <w:rFonts w:eastAsia="Times New Roman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п</w:t>
      </w:r>
      <w:r w:rsidRPr="00C57E2C">
        <w:rPr>
          <w:rFonts w:eastAsia="Times New Roman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57E2C">
        <w:rPr>
          <w:rFonts w:eastAsia="Times New Roman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57E2C">
        <w:rPr>
          <w:rFonts w:eastAsia="Times New Roman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57E2C">
        <w:rPr>
          <w:rFonts w:eastAsia="Times New Roman"/>
          <w:spacing w:val="-2"/>
          <w:sz w:val="28"/>
          <w:szCs w:val="28"/>
        </w:rPr>
        <w:t>гражданской службе;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 xml:space="preserve">в письменной форме уведомлять руководителя </w:t>
      </w:r>
      <w:r w:rsidR="00043C36" w:rsidRPr="00C57E2C">
        <w:rPr>
          <w:rFonts w:eastAsia="Times New Roman"/>
          <w:spacing w:val="2"/>
          <w:sz w:val="28"/>
          <w:szCs w:val="28"/>
        </w:rPr>
        <w:t>территориального органа</w:t>
      </w:r>
      <w:r w:rsidRPr="00C57E2C">
        <w:rPr>
          <w:rFonts w:eastAsia="Times New Roman"/>
          <w:spacing w:val="2"/>
          <w:sz w:val="28"/>
          <w:szCs w:val="28"/>
        </w:rPr>
        <w:t xml:space="preserve"> о </w:t>
      </w:r>
      <w:r w:rsidRPr="00C57E2C">
        <w:rPr>
          <w:rFonts w:eastAsia="Times New Roman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>в письменно</w:t>
      </w:r>
      <w:r w:rsidR="00DE37BF" w:rsidRPr="00C57E2C">
        <w:rPr>
          <w:rFonts w:eastAsia="Times New Roman"/>
          <w:spacing w:val="1"/>
          <w:sz w:val="28"/>
          <w:szCs w:val="28"/>
        </w:rPr>
        <w:t>й форме уведомлять руководителя</w:t>
      </w:r>
      <w:r w:rsidRPr="00C57E2C">
        <w:rPr>
          <w:rFonts w:eastAsia="Times New Roman"/>
          <w:spacing w:val="1"/>
          <w:sz w:val="28"/>
          <w:szCs w:val="28"/>
        </w:rPr>
        <w:t xml:space="preserve"> </w:t>
      </w:r>
      <w:r w:rsidR="00043C36" w:rsidRPr="00C57E2C">
        <w:rPr>
          <w:rFonts w:eastAsia="Times New Roman"/>
          <w:spacing w:val="2"/>
          <w:sz w:val="28"/>
          <w:szCs w:val="28"/>
        </w:rPr>
        <w:t>территориального органа</w:t>
      </w:r>
      <w:r w:rsidR="00DE37BF" w:rsidRPr="00C57E2C">
        <w:rPr>
          <w:rFonts w:eastAsia="Times New Roman"/>
          <w:spacing w:val="2"/>
          <w:sz w:val="28"/>
          <w:szCs w:val="28"/>
        </w:rPr>
        <w:t xml:space="preserve"> о </w:t>
      </w:r>
      <w:r w:rsidRPr="00C57E2C">
        <w:rPr>
          <w:rFonts w:eastAsia="Times New Roman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57E2C">
        <w:rPr>
          <w:rFonts w:eastAsia="Times New Roman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57E2C">
        <w:rPr>
          <w:rFonts w:eastAsia="Times New Roman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57E2C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4"/>
          <w:sz w:val="28"/>
          <w:szCs w:val="28"/>
        </w:rPr>
        <w:t xml:space="preserve">в письменной форме уведомлять </w:t>
      </w:r>
      <w:r w:rsidR="00DE37BF" w:rsidRPr="00C57E2C">
        <w:rPr>
          <w:rFonts w:eastAsia="Times New Roman"/>
          <w:spacing w:val="1"/>
          <w:sz w:val="28"/>
          <w:szCs w:val="28"/>
        </w:rPr>
        <w:t xml:space="preserve">руководителя </w:t>
      </w:r>
      <w:r w:rsidR="00043C36" w:rsidRPr="00C57E2C">
        <w:rPr>
          <w:rFonts w:eastAsia="Times New Roman"/>
          <w:spacing w:val="2"/>
          <w:sz w:val="28"/>
          <w:szCs w:val="28"/>
        </w:rPr>
        <w:t>территориального органа</w:t>
      </w:r>
      <w:r w:rsidR="00DE37BF" w:rsidRPr="00C57E2C">
        <w:rPr>
          <w:rFonts w:eastAsia="Times New Roman"/>
          <w:spacing w:val="2"/>
          <w:sz w:val="28"/>
          <w:szCs w:val="28"/>
        </w:rPr>
        <w:t xml:space="preserve"> </w:t>
      </w:r>
      <w:r w:rsidRPr="00C57E2C">
        <w:rPr>
          <w:rFonts w:eastAsia="Times New Roman"/>
          <w:spacing w:val="4"/>
          <w:sz w:val="28"/>
          <w:szCs w:val="28"/>
        </w:rPr>
        <w:t xml:space="preserve">обо всех </w:t>
      </w:r>
      <w:r w:rsidRPr="00C57E2C">
        <w:rPr>
          <w:rFonts w:eastAsia="Times New Roman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57E2C">
        <w:rPr>
          <w:rFonts w:eastAsia="Times New Roman"/>
          <w:spacing w:val="-2"/>
          <w:sz w:val="28"/>
          <w:szCs w:val="28"/>
        </w:rPr>
        <w:t>правонарушений;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57E2C">
        <w:rPr>
          <w:rFonts w:eastAsia="Times New Roman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57E2C">
        <w:rPr>
          <w:rFonts w:eastAsia="Times New Roman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57E2C">
        <w:rPr>
          <w:rFonts w:eastAsia="Times New Roman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57E2C">
        <w:rPr>
          <w:rFonts w:eastAsia="Times New Roman"/>
          <w:spacing w:val="-1"/>
          <w:sz w:val="28"/>
          <w:szCs w:val="28"/>
        </w:rPr>
        <w:t>законные интересы граждан и организаций;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57E2C">
        <w:rPr>
          <w:rFonts w:eastAsia="Times New Roman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 w:rsidRPr="00C57E2C">
        <w:rPr>
          <w:rFonts w:eastAsia="Times New Roman"/>
          <w:spacing w:val="7"/>
          <w:sz w:val="28"/>
          <w:szCs w:val="28"/>
        </w:rPr>
        <w:t>его</w:t>
      </w:r>
      <w:r w:rsidRPr="00C57E2C">
        <w:rPr>
          <w:rFonts w:eastAsia="Times New Roman"/>
          <w:spacing w:val="7"/>
          <w:sz w:val="28"/>
          <w:szCs w:val="28"/>
        </w:rPr>
        <w:t xml:space="preserve"> профессиональной </w:t>
      </w:r>
      <w:r w:rsidRPr="00C57E2C">
        <w:rPr>
          <w:rFonts w:eastAsia="Times New Roman"/>
          <w:spacing w:val="-2"/>
          <w:sz w:val="28"/>
          <w:szCs w:val="28"/>
        </w:rPr>
        <w:t>служебной деятельности;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57E2C">
        <w:rPr>
          <w:rFonts w:eastAsia="Times New Roman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57E2C">
        <w:rPr>
          <w:rFonts w:eastAsia="Times New Roman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57E2C">
        <w:rPr>
          <w:rFonts w:eastAsia="Times New Roman"/>
          <w:spacing w:val="4"/>
          <w:sz w:val="28"/>
          <w:szCs w:val="28"/>
        </w:rPr>
        <w:lastRenderedPageBreak/>
        <w:t xml:space="preserve">гражданам и организациям и не допускать предвзятости в отношении таких </w:t>
      </w:r>
      <w:r w:rsidRPr="00C57E2C">
        <w:rPr>
          <w:rFonts w:eastAsia="Times New Roman"/>
          <w:spacing w:val="-1"/>
          <w:sz w:val="28"/>
          <w:szCs w:val="28"/>
        </w:rPr>
        <w:t>объединений, групп, граждан и организаций;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57E2C">
        <w:rPr>
          <w:rFonts w:eastAsia="Times New Roman"/>
          <w:spacing w:val="-1"/>
          <w:sz w:val="28"/>
          <w:szCs w:val="28"/>
        </w:rPr>
        <w:t>Российской Федерации;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57E2C">
        <w:rPr>
          <w:rFonts w:eastAsia="Times New Roman"/>
          <w:spacing w:val="-1"/>
          <w:sz w:val="28"/>
          <w:szCs w:val="28"/>
        </w:rPr>
        <w:t>социальных групп, а также конфессий;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способствовать межнациональному и межконфессиональному </w:t>
      </w:r>
      <w:r w:rsidRPr="00C57E2C">
        <w:rPr>
          <w:rFonts w:eastAsia="Times New Roman"/>
          <w:spacing w:val="-3"/>
          <w:sz w:val="28"/>
          <w:szCs w:val="28"/>
        </w:rPr>
        <w:t>согласию;</w:t>
      </w:r>
    </w:p>
    <w:p w:rsidR="00837AF3" w:rsidRPr="00C57E2C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3"/>
          <w:sz w:val="28"/>
          <w:szCs w:val="28"/>
        </w:rPr>
        <w:t>в</w:t>
      </w:r>
      <w:r w:rsidRPr="00C57E2C">
        <w:rPr>
          <w:rFonts w:eastAsia="Times New Roman"/>
          <w:spacing w:val="3"/>
          <w:sz w:val="28"/>
          <w:szCs w:val="28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C57E2C">
        <w:rPr>
          <w:rFonts w:eastAsia="Times New Roman"/>
          <w:spacing w:val="-1"/>
          <w:sz w:val="28"/>
          <w:szCs w:val="28"/>
        </w:rPr>
        <w:t xml:space="preserve">поручениями </w:t>
      </w:r>
      <w:r w:rsidR="00AD48BC" w:rsidRPr="00C57E2C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57E2C">
        <w:rPr>
          <w:rFonts w:eastAsia="Times New Roman"/>
          <w:spacing w:val="-1"/>
          <w:sz w:val="28"/>
          <w:szCs w:val="28"/>
        </w:rPr>
        <w:t>.</w:t>
      </w:r>
    </w:p>
    <w:p w:rsidR="00DF134A" w:rsidRPr="00C57E2C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5.3. </w:t>
      </w:r>
      <w:r w:rsidRPr="00C57E2C">
        <w:rPr>
          <w:rFonts w:eastAsia="Times New Roman"/>
          <w:sz w:val="28"/>
          <w:szCs w:val="28"/>
        </w:rPr>
        <w:t>Ограничения:</w:t>
      </w:r>
    </w:p>
    <w:p w:rsidR="00DF134A" w:rsidRPr="00C57E2C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57E2C">
        <w:rPr>
          <w:spacing w:val="-6"/>
          <w:sz w:val="28"/>
          <w:szCs w:val="28"/>
        </w:rPr>
        <w:t>5.3.1.</w:t>
      </w:r>
      <w:r w:rsidRPr="00C57E2C">
        <w:rPr>
          <w:sz w:val="28"/>
          <w:szCs w:val="28"/>
        </w:rPr>
        <w:tab/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-1"/>
          <w:sz w:val="28"/>
          <w:szCs w:val="28"/>
        </w:rPr>
        <w:t xml:space="preserve"> обязан соблюдать ограничения, </w:t>
      </w:r>
      <w:r w:rsidRPr="00C57E2C">
        <w:rPr>
          <w:rFonts w:eastAsia="Times New Roman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57E2C">
        <w:rPr>
          <w:rFonts w:eastAsia="Times New Roman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57E2C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5.3.2. </w:t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3"/>
          <w:sz w:val="28"/>
          <w:szCs w:val="28"/>
        </w:rPr>
        <w:t xml:space="preserve"> не может находиться на гражданской </w:t>
      </w:r>
      <w:r w:rsidRPr="00C57E2C">
        <w:rPr>
          <w:rFonts w:eastAsia="Times New Roman"/>
          <w:spacing w:val="-2"/>
          <w:sz w:val="28"/>
          <w:szCs w:val="28"/>
        </w:rPr>
        <w:t>службе в случае: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 w:rsidRPr="00C57E2C">
        <w:rPr>
          <w:sz w:val="28"/>
          <w:szCs w:val="28"/>
        </w:rPr>
        <w:t xml:space="preserve">государственным </w:t>
      </w:r>
      <w:r w:rsidRPr="00C57E2C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9) непредставления установленных </w:t>
      </w:r>
      <w:r w:rsidRPr="00C57E2C">
        <w:rPr>
          <w:rFonts w:eastAsia="Times New Roman"/>
          <w:sz w:val="28"/>
          <w:szCs w:val="28"/>
        </w:rPr>
        <w:t xml:space="preserve">Федеральным законом о </w:t>
      </w:r>
      <w:r w:rsidRPr="00C57E2C">
        <w:rPr>
          <w:rFonts w:eastAsia="Times New Roman"/>
          <w:spacing w:val="7"/>
          <w:sz w:val="28"/>
          <w:szCs w:val="28"/>
        </w:rPr>
        <w:t>гражданской службе</w:t>
      </w:r>
      <w:r w:rsidRPr="00C57E2C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lastRenderedPageBreak/>
        <w:t>10) утраты представителем нанимателя доверия к</w:t>
      </w:r>
      <w:r w:rsidR="00C61AD5" w:rsidRPr="00C57E2C">
        <w:rPr>
          <w:sz w:val="28"/>
          <w:szCs w:val="28"/>
        </w:rPr>
        <w:t xml:space="preserve"> государственному</w:t>
      </w:r>
      <w:r w:rsidRPr="00C57E2C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57E2C">
        <w:rPr>
          <w:rFonts w:eastAsia="Times New Roman"/>
          <w:sz w:val="28"/>
          <w:szCs w:val="28"/>
        </w:rPr>
        <w:t xml:space="preserve">Федеральным законом о </w:t>
      </w:r>
      <w:r w:rsidRPr="00C57E2C">
        <w:rPr>
          <w:rFonts w:eastAsia="Times New Roman"/>
          <w:spacing w:val="7"/>
          <w:sz w:val="28"/>
          <w:szCs w:val="28"/>
        </w:rPr>
        <w:t>гражданской службе</w:t>
      </w:r>
      <w:r w:rsidRPr="00C57E2C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57E2C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12) непредставления сведений, предусмотренных статьей 20.2 </w:t>
      </w:r>
      <w:r w:rsidRPr="00C57E2C">
        <w:rPr>
          <w:rFonts w:eastAsia="Times New Roman"/>
          <w:sz w:val="28"/>
          <w:szCs w:val="28"/>
        </w:rPr>
        <w:t xml:space="preserve">Федерального закона о </w:t>
      </w:r>
      <w:r w:rsidRPr="00C57E2C">
        <w:rPr>
          <w:rFonts w:eastAsia="Times New Roman"/>
          <w:spacing w:val="7"/>
          <w:sz w:val="28"/>
          <w:szCs w:val="28"/>
        </w:rPr>
        <w:t>гражданской службе</w:t>
      </w:r>
      <w:r w:rsidRPr="00C57E2C">
        <w:rPr>
          <w:sz w:val="28"/>
          <w:szCs w:val="28"/>
        </w:rPr>
        <w:t>.</w:t>
      </w:r>
    </w:p>
    <w:p w:rsidR="00DF134A" w:rsidRPr="00C57E2C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57E2C">
        <w:rPr>
          <w:spacing w:val="-2"/>
          <w:sz w:val="28"/>
          <w:szCs w:val="28"/>
        </w:rPr>
        <w:t xml:space="preserve">5.4.  </w:t>
      </w:r>
      <w:r w:rsidRPr="00C57E2C">
        <w:rPr>
          <w:rFonts w:eastAsia="Times New Roman"/>
          <w:spacing w:val="-2"/>
          <w:sz w:val="28"/>
          <w:szCs w:val="28"/>
        </w:rPr>
        <w:t>Запреты:</w:t>
      </w:r>
    </w:p>
    <w:p w:rsidR="00043C36" w:rsidRPr="00C57E2C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5.4.1. </w:t>
      </w:r>
      <w:r w:rsidR="00D9148D" w:rsidRPr="00C57E2C">
        <w:rPr>
          <w:rFonts w:eastAsia="Times New Roman"/>
          <w:spacing w:val="-1"/>
          <w:sz w:val="28"/>
          <w:szCs w:val="28"/>
        </w:rPr>
        <w:t>главному специалисту-эксперту</w:t>
      </w:r>
      <w:r w:rsidRPr="00C57E2C">
        <w:rPr>
          <w:rFonts w:eastAsia="Times New Roman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C57E2C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избрания или назначения на государственную должность, за </w:t>
      </w:r>
      <w:r w:rsidRPr="00C57E2C">
        <w:rPr>
          <w:rFonts w:eastAsia="Times New Roman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C57E2C">
        <w:rPr>
          <w:rFonts w:eastAsia="Times New Roman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C57E2C">
        <w:rPr>
          <w:rFonts w:eastAsia="Times New Roman"/>
          <w:spacing w:val="-1"/>
          <w:sz w:val="28"/>
          <w:szCs w:val="28"/>
        </w:rPr>
        <w:t>Российской Федерации»;</w:t>
      </w:r>
      <w:r w:rsidR="00043C36" w:rsidRPr="00C57E2C">
        <w:rPr>
          <w:rFonts w:eastAsia="Times New Roman"/>
          <w:spacing w:val="-1"/>
          <w:sz w:val="28"/>
          <w:szCs w:val="28"/>
        </w:rPr>
        <w:t xml:space="preserve"> </w:t>
      </w:r>
    </w:p>
    <w:p w:rsidR="00043C36" w:rsidRPr="00C57E2C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C57E2C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C57E2C">
        <w:rPr>
          <w:rFonts w:eastAsia="Times New Roman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C57E2C">
        <w:rPr>
          <w:rFonts w:eastAsia="Times New Roman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57E2C">
        <w:rPr>
          <w:rFonts w:eastAsia="Times New Roman"/>
          <w:spacing w:val="3"/>
          <w:sz w:val="28"/>
          <w:szCs w:val="28"/>
        </w:rPr>
        <w:t xml:space="preserve">доверенных лиц, а также участвовать в управлении хозяйствующим субъектом (за </w:t>
      </w:r>
      <w:r w:rsidRPr="00C57E2C">
        <w:rPr>
          <w:rFonts w:eastAsia="Times New Roman"/>
          <w:spacing w:val="-2"/>
          <w:sz w:val="28"/>
          <w:szCs w:val="28"/>
        </w:rPr>
        <w:t xml:space="preserve">исключением жилищного, жилищно-строительного, гаражного кооперативов, </w:t>
      </w:r>
      <w:r w:rsidRPr="00C57E2C">
        <w:rPr>
          <w:rFonts w:eastAsia="Times New Roman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57E2C">
        <w:rPr>
          <w:rFonts w:eastAsia="Times New Roman"/>
          <w:spacing w:val="4"/>
          <w:sz w:val="28"/>
          <w:szCs w:val="28"/>
        </w:rPr>
        <w:t xml:space="preserve">товарищества собственников недвижимости и профсоюза, зарегистрированного в </w:t>
      </w:r>
      <w:r w:rsidRPr="00C57E2C">
        <w:rPr>
          <w:rFonts w:eastAsia="Times New Roman"/>
          <w:spacing w:val="1"/>
          <w:sz w:val="28"/>
          <w:szCs w:val="28"/>
        </w:rPr>
        <w:t xml:space="preserve">установленном порядке), если иное не предусмотрено федеральными законами или </w:t>
      </w:r>
      <w:r w:rsidRPr="00C57E2C">
        <w:rPr>
          <w:rFonts w:eastAsia="Times New Roman"/>
          <w:spacing w:val="2"/>
          <w:sz w:val="28"/>
          <w:szCs w:val="28"/>
        </w:rPr>
        <w:t xml:space="preserve">если в порядке, установленном нормативным правовым актом Российской </w:t>
      </w:r>
      <w:r w:rsidRPr="00C57E2C">
        <w:rPr>
          <w:rFonts w:eastAsia="Times New Roman"/>
          <w:spacing w:val="5"/>
          <w:sz w:val="28"/>
          <w:szCs w:val="28"/>
        </w:rPr>
        <w:t xml:space="preserve">Федерации или субъекта Российской Федерации в соответствии с федеральными </w:t>
      </w:r>
      <w:r w:rsidRPr="00C57E2C">
        <w:rPr>
          <w:rFonts w:eastAsia="Times New Roman"/>
          <w:sz w:val="28"/>
          <w:szCs w:val="28"/>
        </w:rPr>
        <w:t xml:space="preserve">законами или законами субъекта Российской Федерации, ему не поручено </w:t>
      </w:r>
      <w:r w:rsidRPr="00C57E2C">
        <w:rPr>
          <w:rFonts w:eastAsia="Times New Roman"/>
          <w:spacing w:val="-1"/>
          <w:sz w:val="28"/>
          <w:szCs w:val="28"/>
        </w:rPr>
        <w:t>участвовать в управлении этой организацией;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57E2C">
        <w:rPr>
          <w:rFonts w:eastAsia="Times New Roman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57E2C">
        <w:rPr>
          <w:rFonts w:eastAsia="Times New Roman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57E2C">
        <w:rPr>
          <w:rFonts w:eastAsia="Times New Roman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57E2C">
        <w:rPr>
          <w:rFonts w:eastAsia="Times New Roman"/>
          <w:spacing w:val="-1"/>
          <w:sz w:val="28"/>
          <w:szCs w:val="28"/>
        </w:rPr>
        <w:lastRenderedPageBreak/>
        <w:t>гражданской службе и другими федеральными законами;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57E2C">
        <w:rPr>
          <w:rFonts w:eastAsia="Times New Roman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57E2C">
        <w:rPr>
          <w:rFonts w:eastAsia="Times New Roman"/>
          <w:spacing w:val="4"/>
          <w:sz w:val="28"/>
          <w:szCs w:val="28"/>
        </w:rPr>
        <w:t xml:space="preserve">и иные вознаграждения). Подарки, полученные </w:t>
      </w:r>
      <w:r w:rsidR="00831117" w:rsidRPr="00C57E2C">
        <w:rPr>
          <w:rFonts w:eastAsia="Times New Roman"/>
          <w:spacing w:val="-1"/>
          <w:sz w:val="28"/>
          <w:szCs w:val="28"/>
        </w:rPr>
        <w:t>главным специалистом-экспертом</w:t>
      </w:r>
      <w:r w:rsidRPr="00C57E2C">
        <w:rPr>
          <w:rFonts w:eastAsia="Times New Roman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57E2C">
        <w:rPr>
          <w:rFonts w:eastAsia="Times New Roman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57E2C">
        <w:rPr>
          <w:rFonts w:eastAsia="Times New Roman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57E2C">
        <w:rPr>
          <w:rFonts w:eastAsia="Times New Roman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57E2C">
        <w:rPr>
          <w:rFonts w:eastAsia="Times New Roman"/>
          <w:sz w:val="28"/>
          <w:szCs w:val="28"/>
        </w:rPr>
        <w:t xml:space="preserve">кодексом Российской Федерации. </w:t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z w:val="28"/>
          <w:szCs w:val="28"/>
        </w:rPr>
        <w:t xml:space="preserve">, сдавший </w:t>
      </w:r>
      <w:r w:rsidRPr="00C57E2C">
        <w:rPr>
          <w:rFonts w:eastAsia="Times New Roman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57E2C">
        <w:rPr>
          <w:rFonts w:eastAsia="Times New Roman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57E2C">
        <w:rPr>
          <w:rFonts w:eastAsia="Times New Roman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57E2C">
        <w:rPr>
          <w:rFonts w:eastAsia="Times New Roman"/>
          <w:spacing w:val="-3"/>
          <w:sz w:val="28"/>
          <w:szCs w:val="28"/>
        </w:rPr>
        <w:t>Федерации;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57E2C">
        <w:rPr>
          <w:rFonts w:eastAsia="Times New Roman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57E2C">
        <w:rPr>
          <w:rFonts w:eastAsia="Times New Roman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57E2C">
        <w:rPr>
          <w:rFonts w:eastAsia="Times New Roman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57E2C">
        <w:rPr>
          <w:rFonts w:eastAsia="Times New Roman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57E2C">
        <w:rPr>
          <w:rFonts w:eastAsia="Times New Roman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57E2C">
        <w:rPr>
          <w:rFonts w:eastAsia="Times New Roman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57E2C">
        <w:rPr>
          <w:rFonts w:eastAsia="Times New Roman"/>
          <w:spacing w:val="-2"/>
          <w:sz w:val="28"/>
          <w:szCs w:val="28"/>
        </w:rPr>
        <w:t>организациями;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57E2C">
        <w:rPr>
          <w:rFonts w:eastAsia="Times New Roman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57E2C">
        <w:rPr>
          <w:rFonts w:eastAsia="Times New Roman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57E2C">
        <w:rPr>
          <w:rFonts w:eastAsia="Times New Roman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57E2C">
        <w:rPr>
          <w:rFonts w:eastAsia="Times New Roman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57E2C">
        <w:rPr>
          <w:rFonts w:eastAsia="Times New Roman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57E2C">
        <w:rPr>
          <w:rFonts w:eastAsia="Times New Roman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57E2C">
        <w:rPr>
          <w:rFonts w:eastAsia="Times New Roman"/>
          <w:spacing w:val="-1"/>
          <w:sz w:val="28"/>
          <w:szCs w:val="28"/>
        </w:rPr>
        <w:t>должностные обязанности;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7"/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57E2C">
        <w:rPr>
          <w:rFonts w:eastAsia="Times New Roman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57E2C">
        <w:rPr>
          <w:rFonts w:eastAsia="Times New Roman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57E2C">
        <w:rPr>
          <w:rFonts w:eastAsia="Times New Roman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57E2C">
        <w:rPr>
          <w:rFonts w:eastAsia="Times New Roman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57E2C">
        <w:rPr>
          <w:rFonts w:eastAsia="Times New Roman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57E2C">
        <w:rPr>
          <w:rFonts w:eastAsia="Times New Roman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57E2C">
        <w:rPr>
          <w:rFonts w:eastAsia="Times New Roman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57E2C">
        <w:rPr>
          <w:rFonts w:eastAsia="Times New Roman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57E2C">
        <w:rPr>
          <w:rFonts w:eastAsia="Times New Roman"/>
          <w:spacing w:val="-1"/>
          <w:sz w:val="28"/>
          <w:szCs w:val="28"/>
        </w:rPr>
        <w:t>входит в его должностные обязанности;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57E2C">
        <w:rPr>
          <w:rFonts w:eastAsia="Times New Roman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57E2C">
        <w:rPr>
          <w:rFonts w:eastAsia="Times New Roman"/>
          <w:spacing w:val="3"/>
          <w:sz w:val="28"/>
          <w:szCs w:val="28"/>
        </w:rPr>
        <w:lastRenderedPageBreak/>
        <w:t xml:space="preserve">ветеранских и иных органов общественной самодеятельности) и религиозных </w:t>
      </w:r>
      <w:r w:rsidRPr="00C57E2C">
        <w:rPr>
          <w:rFonts w:eastAsia="Times New Roman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4"/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прекращать исполнение должностных обязанностей в целях </w:t>
      </w:r>
      <w:r w:rsidRPr="00C57E2C">
        <w:rPr>
          <w:rFonts w:eastAsia="Times New Roman"/>
          <w:spacing w:val="-1"/>
          <w:sz w:val="28"/>
          <w:szCs w:val="28"/>
        </w:rPr>
        <w:t>урегулирования служебного спора;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57E2C">
        <w:rPr>
          <w:rFonts w:eastAsia="Times New Roman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57E2C">
        <w:rPr>
          <w:rFonts w:eastAsia="Times New Roman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57E2C">
        <w:rPr>
          <w:rFonts w:eastAsia="Times New Roman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57E2C">
        <w:rPr>
          <w:rFonts w:eastAsia="Times New Roman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57E2C">
        <w:rPr>
          <w:rFonts w:eastAsia="Times New Roman"/>
          <w:spacing w:val="-1"/>
          <w:sz w:val="28"/>
          <w:szCs w:val="28"/>
        </w:rPr>
        <w:t>Российской Федерации;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57E2C">
        <w:rPr>
          <w:rFonts w:eastAsia="Times New Roman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57E2C">
        <w:rPr>
          <w:rFonts w:eastAsia="Times New Roman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57E2C">
        <w:rPr>
          <w:rFonts w:eastAsia="Times New Roman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57E2C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spacing w:val="-5"/>
          <w:sz w:val="28"/>
          <w:szCs w:val="28"/>
        </w:rPr>
      </w:pPr>
      <w:proofErr w:type="gramStart"/>
      <w:r w:rsidRPr="00C57E2C">
        <w:rPr>
          <w:rFonts w:eastAsia="Times New Roman"/>
          <w:spacing w:val="-1"/>
          <w:sz w:val="28"/>
          <w:szCs w:val="28"/>
        </w:rPr>
        <w:t>главному специалисту-эксперту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57E2C">
        <w:rPr>
          <w:rFonts w:eastAsia="Times New Roman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57E2C">
        <w:rPr>
          <w:rFonts w:eastAsia="Times New Roman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57E2C">
        <w:rPr>
          <w:rFonts w:eastAsia="Times New Roman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57E2C">
        <w:rPr>
          <w:rFonts w:eastAsia="Times New Roman"/>
          <w:sz w:val="28"/>
          <w:szCs w:val="28"/>
        </w:rPr>
        <w:t>банках</w:t>
      </w:r>
      <w:proofErr w:type="gramEnd"/>
      <w:r w:rsidR="00DF134A" w:rsidRPr="00C57E2C">
        <w:rPr>
          <w:rFonts w:eastAsia="Times New Roman"/>
          <w:sz w:val="28"/>
          <w:szCs w:val="28"/>
        </w:rPr>
        <w:t xml:space="preserve">, </w:t>
      </w:r>
      <w:proofErr w:type="gramStart"/>
      <w:r w:rsidR="00DF134A" w:rsidRPr="00C57E2C">
        <w:rPr>
          <w:rFonts w:eastAsia="Times New Roman"/>
          <w:sz w:val="28"/>
          <w:szCs w:val="28"/>
        </w:rPr>
        <w:t>расположенных</w:t>
      </w:r>
      <w:proofErr w:type="gramEnd"/>
      <w:r w:rsidR="00DF134A" w:rsidRPr="00C57E2C">
        <w:rPr>
          <w:rFonts w:eastAsia="Times New Roman"/>
          <w:sz w:val="28"/>
          <w:szCs w:val="28"/>
        </w:rPr>
        <w:t xml:space="preserve"> за пределами территории Российской Федерации, владеть и </w:t>
      </w:r>
      <w:r w:rsidR="00DF134A" w:rsidRPr="00C57E2C">
        <w:rPr>
          <w:rFonts w:eastAsia="Times New Roman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57E2C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>В случае</w:t>
      </w:r>
      <w:proofErr w:type="gramStart"/>
      <w:r w:rsidRPr="00C57E2C">
        <w:rPr>
          <w:rFonts w:eastAsia="Times New Roman"/>
          <w:sz w:val="28"/>
          <w:szCs w:val="28"/>
        </w:rPr>
        <w:t>,</w:t>
      </w:r>
      <w:proofErr w:type="gramEnd"/>
      <w:r w:rsidRPr="00C57E2C">
        <w:rPr>
          <w:rFonts w:eastAsia="Times New Roman"/>
          <w:sz w:val="28"/>
          <w:szCs w:val="28"/>
        </w:rPr>
        <w:t xml:space="preserve"> если владение </w:t>
      </w:r>
      <w:r w:rsidR="00831117" w:rsidRPr="00C57E2C">
        <w:rPr>
          <w:rFonts w:eastAsia="Times New Roman"/>
          <w:spacing w:val="-1"/>
          <w:sz w:val="28"/>
          <w:szCs w:val="28"/>
        </w:rPr>
        <w:t>главным специалистом-экспертом</w:t>
      </w:r>
      <w:r w:rsidR="00FA6822" w:rsidRPr="00C57E2C">
        <w:rPr>
          <w:rFonts w:eastAsia="Times New Roman"/>
          <w:spacing w:val="7"/>
          <w:sz w:val="28"/>
          <w:szCs w:val="28"/>
        </w:rPr>
        <w:t xml:space="preserve"> </w:t>
      </w:r>
      <w:r w:rsidRPr="00C57E2C">
        <w:rPr>
          <w:rFonts w:eastAsia="Times New Roman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57E2C">
        <w:rPr>
          <w:rFonts w:eastAsia="Times New Roman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57E2C">
        <w:rPr>
          <w:rFonts w:eastAsia="Times New Roman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57E2C">
        <w:rPr>
          <w:rFonts w:eastAsia="Times New Roman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57E2C">
        <w:rPr>
          <w:rFonts w:eastAsia="Times New Roman"/>
          <w:spacing w:val="-3"/>
          <w:sz w:val="28"/>
          <w:szCs w:val="28"/>
        </w:rPr>
        <w:t>Федерации.</w:t>
      </w:r>
    </w:p>
    <w:p w:rsidR="00DF134A" w:rsidRPr="00C57E2C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6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z w:val="28"/>
          <w:szCs w:val="28"/>
        </w:rPr>
        <w:t xml:space="preserve"> после увольнения с </w:t>
      </w:r>
      <w:r w:rsidR="00DF134A" w:rsidRPr="00C57E2C">
        <w:rPr>
          <w:rFonts w:eastAsia="Times New Roman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57E2C">
        <w:rPr>
          <w:rFonts w:eastAsia="Times New Roman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57E2C">
        <w:rPr>
          <w:rFonts w:eastAsia="Times New Roman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57E2C">
        <w:rPr>
          <w:rFonts w:eastAsia="Times New Roman"/>
          <w:spacing w:val="-1"/>
          <w:sz w:val="28"/>
          <w:szCs w:val="28"/>
        </w:rPr>
        <w:t>должностных обязанностей.</w:t>
      </w:r>
    </w:p>
    <w:p w:rsidR="00DF134A" w:rsidRPr="00C57E2C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spacing w:val="-5"/>
          <w:sz w:val="28"/>
          <w:szCs w:val="28"/>
        </w:rPr>
      </w:pPr>
      <w:proofErr w:type="gramStart"/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, замещавший должность </w:t>
      </w:r>
      <w:r w:rsidR="00DF134A" w:rsidRPr="00C57E2C">
        <w:rPr>
          <w:rFonts w:eastAsia="Times New Roman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57E2C">
        <w:rPr>
          <w:rFonts w:eastAsia="Times New Roman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57E2C">
        <w:rPr>
          <w:rFonts w:eastAsia="Times New Roman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57E2C">
        <w:rPr>
          <w:rFonts w:eastAsia="Times New Roman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57E2C">
        <w:rPr>
          <w:rFonts w:eastAsia="Times New Roman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57E2C">
        <w:rPr>
          <w:rFonts w:eastAsia="Times New Roman"/>
          <w:spacing w:val="1"/>
          <w:sz w:val="28"/>
          <w:szCs w:val="28"/>
        </w:rPr>
        <w:t>организации работу (оказывать</w:t>
      </w:r>
      <w:proofErr w:type="gramEnd"/>
      <w:r w:rsidR="00DF134A" w:rsidRPr="00C57E2C">
        <w:rPr>
          <w:rFonts w:eastAsia="Times New Roman"/>
          <w:spacing w:val="1"/>
          <w:sz w:val="28"/>
          <w:szCs w:val="28"/>
        </w:rPr>
        <w:t xml:space="preserve"> данной организации услуги) на условиях </w:t>
      </w:r>
      <w:r w:rsidR="00DF134A" w:rsidRPr="00C57E2C">
        <w:rPr>
          <w:rFonts w:eastAsia="Times New Roman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57E2C">
        <w:rPr>
          <w:rFonts w:eastAsia="Times New Roman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57E2C">
        <w:rPr>
          <w:rFonts w:eastAsia="Times New Roman"/>
          <w:spacing w:val="-2"/>
          <w:sz w:val="28"/>
          <w:szCs w:val="28"/>
        </w:rPr>
        <w:t xml:space="preserve">(служебные) обязанности </w:t>
      </w:r>
      <w:r w:rsidRPr="00C57E2C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="00DF134A" w:rsidRPr="00C57E2C">
        <w:rPr>
          <w:rFonts w:eastAsia="Times New Roman"/>
          <w:spacing w:val="-2"/>
          <w:sz w:val="28"/>
          <w:szCs w:val="28"/>
        </w:rPr>
        <w:t xml:space="preserve">. Согласие </w:t>
      </w:r>
      <w:r w:rsidR="00DF134A" w:rsidRPr="00C57E2C">
        <w:rPr>
          <w:rFonts w:eastAsia="Times New Roman"/>
          <w:spacing w:val="2"/>
          <w:sz w:val="28"/>
          <w:szCs w:val="28"/>
        </w:rPr>
        <w:t xml:space="preserve">соответствующей </w:t>
      </w:r>
      <w:r w:rsidR="00DF134A" w:rsidRPr="00C57E2C">
        <w:rPr>
          <w:rFonts w:eastAsia="Times New Roman"/>
          <w:spacing w:val="2"/>
          <w:sz w:val="28"/>
          <w:szCs w:val="28"/>
        </w:rPr>
        <w:lastRenderedPageBreak/>
        <w:t xml:space="preserve">комиссии по соблюдению требований к служебному поведению </w:t>
      </w:r>
      <w:r w:rsidR="00C61AD5" w:rsidRPr="00C57E2C">
        <w:rPr>
          <w:rFonts w:eastAsia="Times New Roman"/>
          <w:spacing w:val="2"/>
          <w:sz w:val="28"/>
          <w:szCs w:val="28"/>
        </w:rPr>
        <w:t xml:space="preserve">государственных </w:t>
      </w:r>
      <w:r w:rsidR="00DF134A" w:rsidRPr="00C57E2C">
        <w:rPr>
          <w:rFonts w:eastAsia="Times New Roman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C57E2C" w:rsidRDefault="00D9148D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</w:t>
      </w:r>
      <w:proofErr w:type="gramStart"/>
      <w:r w:rsidRPr="00C57E2C">
        <w:rPr>
          <w:rFonts w:eastAsia="Times New Roman"/>
          <w:spacing w:val="-1"/>
          <w:sz w:val="28"/>
          <w:szCs w:val="28"/>
        </w:rPr>
        <w:t>рт</w:t>
      </w:r>
      <w:r w:rsidR="00DF134A" w:rsidRPr="00C57E2C">
        <w:rPr>
          <w:rFonts w:eastAsia="Times New Roman"/>
          <w:spacing w:val="2"/>
          <w:sz w:val="28"/>
          <w:szCs w:val="28"/>
        </w:rPr>
        <w:t xml:space="preserve"> впр</w:t>
      </w:r>
      <w:proofErr w:type="gramEnd"/>
      <w:r w:rsidR="00DF134A" w:rsidRPr="00C57E2C">
        <w:rPr>
          <w:rFonts w:eastAsia="Times New Roman"/>
          <w:spacing w:val="2"/>
          <w:sz w:val="28"/>
          <w:szCs w:val="28"/>
        </w:rPr>
        <w:t xml:space="preserve">аве с предварительным уведомлением руководителя </w:t>
      </w:r>
      <w:r w:rsidR="00000ED4" w:rsidRPr="00C57E2C">
        <w:rPr>
          <w:rFonts w:eastAsia="Times New Roman"/>
          <w:spacing w:val="2"/>
          <w:sz w:val="28"/>
          <w:szCs w:val="28"/>
        </w:rPr>
        <w:t>территориального органа</w:t>
      </w:r>
      <w:r w:rsidR="00DF134A" w:rsidRPr="00C57E2C">
        <w:rPr>
          <w:rFonts w:eastAsia="Times New Roman"/>
          <w:spacing w:val="2"/>
          <w:sz w:val="28"/>
          <w:szCs w:val="28"/>
        </w:rPr>
        <w:t xml:space="preserve"> выполнять иную оплачиваемую работу, </w:t>
      </w:r>
      <w:r w:rsidR="00DF134A" w:rsidRPr="00C57E2C">
        <w:rPr>
          <w:rFonts w:eastAsia="Times New Roman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C57E2C" w:rsidRDefault="00D9148D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pacing w:val="3"/>
          <w:sz w:val="28"/>
          <w:szCs w:val="28"/>
        </w:rPr>
        <w:t xml:space="preserve"> осуществляет иные права и </w:t>
      </w:r>
      <w:r w:rsidR="00DF134A" w:rsidRPr="00C57E2C">
        <w:rPr>
          <w:rFonts w:eastAsia="Times New Roman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</w:t>
      </w:r>
      <w:r w:rsidR="007E67B9" w:rsidRPr="00C57E2C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Pr="00C57E2C">
        <w:rPr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DF134A" w:rsidRPr="00C57E2C" w:rsidRDefault="00D9148D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spacing w:val="-14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z w:val="28"/>
          <w:szCs w:val="28"/>
        </w:rPr>
        <w:t xml:space="preserve"> за неисполнение или </w:t>
      </w:r>
      <w:r w:rsidR="00DF134A" w:rsidRPr="00C57E2C">
        <w:rPr>
          <w:rFonts w:eastAsia="Times New Roman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57E2C">
        <w:rPr>
          <w:rFonts w:eastAsia="Times New Roman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57E2C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spacing w:val="-9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pacing w:val="1"/>
          <w:sz w:val="28"/>
          <w:szCs w:val="28"/>
        </w:rPr>
        <w:t xml:space="preserve"> несет персональную </w:t>
      </w:r>
      <w:r w:rsidR="00DF134A" w:rsidRPr="00C57E2C">
        <w:rPr>
          <w:rFonts w:eastAsia="Times New Roman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 w:rsidRPr="00C57E2C">
        <w:rPr>
          <w:rFonts w:eastAsia="Times New Roman"/>
          <w:spacing w:val="-1"/>
          <w:sz w:val="28"/>
          <w:szCs w:val="28"/>
        </w:rPr>
        <w:t xml:space="preserve"> </w:t>
      </w:r>
      <w:r w:rsidR="00D1196D" w:rsidRPr="00C57E2C">
        <w:rPr>
          <w:rFonts w:eastAsia="Times New Roman"/>
          <w:spacing w:val="-2"/>
          <w:sz w:val="28"/>
          <w:szCs w:val="28"/>
        </w:rPr>
        <w:t>в рамках своей компетенции</w:t>
      </w:r>
      <w:r w:rsidR="00DF134A" w:rsidRPr="00C57E2C">
        <w:rPr>
          <w:rFonts w:eastAsia="Times New Roman"/>
          <w:spacing w:val="-1"/>
          <w:sz w:val="28"/>
          <w:szCs w:val="28"/>
        </w:rPr>
        <w:t>.</w:t>
      </w:r>
    </w:p>
    <w:p w:rsidR="00DF134A" w:rsidRPr="00C57E2C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spacing w:val="-8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57E2C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57E2C">
        <w:rPr>
          <w:rFonts w:eastAsia="Times New Roman"/>
          <w:spacing w:val="-3"/>
          <w:sz w:val="28"/>
          <w:szCs w:val="28"/>
        </w:rPr>
        <w:t>граждан;</w:t>
      </w:r>
    </w:p>
    <w:p w:rsidR="00DF134A" w:rsidRPr="00C57E2C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57E2C">
        <w:rPr>
          <w:rFonts w:eastAsia="Times New Roman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57E2C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spacing w:val="-9"/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z w:val="28"/>
          <w:szCs w:val="28"/>
        </w:rPr>
        <w:t xml:space="preserve"> несет материальную 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57E2C">
        <w:rPr>
          <w:rFonts w:eastAsia="Times New Roman"/>
          <w:spacing w:val="-2"/>
          <w:sz w:val="28"/>
          <w:szCs w:val="28"/>
        </w:rPr>
        <w:t>обязанностей.</w:t>
      </w:r>
    </w:p>
    <w:p w:rsidR="00DF134A" w:rsidRPr="00C57E2C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="00DF134A" w:rsidRPr="00C57E2C">
        <w:rPr>
          <w:rFonts w:eastAsia="Times New Roman"/>
          <w:spacing w:val="-1"/>
          <w:sz w:val="28"/>
          <w:szCs w:val="28"/>
        </w:rPr>
        <w:t xml:space="preserve"> несет дисциплинарную </w:t>
      </w:r>
      <w:r w:rsidR="00DF134A" w:rsidRPr="00C57E2C">
        <w:rPr>
          <w:rFonts w:eastAsia="Times New Roman"/>
          <w:spacing w:val="-2"/>
          <w:sz w:val="28"/>
          <w:szCs w:val="28"/>
        </w:rPr>
        <w:t>ответственность:</w:t>
      </w:r>
    </w:p>
    <w:p w:rsidR="00DF134A" w:rsidRPr="00C57E2C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57E2C">
        <w:rPr>
          <w:rFonts w:eastAsia="Times New Roman"/>
          <w:spacing w:val="-2"/>
          <w:sz w:val="28"/>
          <w:szCs w:val="28"/>
        </w:rPr>
        <w:t xml:space="preserve">распоряжений и указаний </w:t>
      </w:r>
      <w:r w:rsidR="00AD48BC" w:rsidRPr="00C57E2C">
        <w:rPr>
          <w:rFonts w:eastAsia="Times New Roman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57E2C">
        <w:rPr>
          <w:rFonts w:eastAsia="Times New Roman"/>
          <w:spacing w:val="-2"/>
          <w:sz w:val="28"/>
          <w:szCs w:val="28"/>
        </w:rPr>
        <w:t xml:space="preserve">, за </w:t>
      </w:r>
      <w:r w:rsidRPr="00C57E2C">
        <w:rPr>
          <w:rFonts w:eastAsia="Times New Roman"/>
          <w:spacing w:val="-1"/>
          <w:sz w:val="28"/>
          <w:szCs w:val="28"/>
        </w:rPr>
        <w:t>исключением незаконных;</w:t>
      </w:r>
    </w:p>
    <w:p w:rsidR="00DF134A" w:rsidRPr="00C57E2C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57E2C">
        <w:rPr>
          <w:rFonts w:eastAsia="Times New Roman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57E2C">
        <w:rPr>
          <w:rFonts w:eastAsia="Times New Roman"/>
          <w:spacing w:val="4"/>
          <w:sz w:val="28"/>
          <w:szCs w:val="28"/>
        </w:rPr>
        <w:t xml:space="preserve">обращений граждан, общественных объединений, государственных органов и </w:t>
      </w:r>
      <w:r w:rsidRPr="00C57E2C">
        <w:rPr>
          <w:rFonts w:eastAsia="Times New Roman"/>
          <w:spacing w:val="-1"/>
          <w:sz w:val="28"/>
          <w:szCs w:val="28"/>
        </w:rPr>
        <w:t>органов местного самоуправления;</w:t>
      </w:r>
    </w:p>
    <w:p w:rsidR="00DF134A" w:rsidRPr="00C57E2C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57E2C">
        <w:rPr>
          <w:rFonts w:eastAsia="Times New Roman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57E2C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57E2C">
        <w:rPr>
          <w:spacing w:val="1"/>
          <w:sz w:val="28"/>
          <w:szCs w:val="28"/>
        </w:rPr>
        <w:t xml:space="preserve">7.5. </w:t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1"/>
          <w:sz w:val="28"/>
          <w:szCs w:val="28"/>
        </w:rPr>
        <w:t xml:space="preserve"> несет дисциплинарную, </w:t>
      </w:r>
      <w:r w:rsidRPr="00C57E2C">
        <w:rPr>
          <w:rFonts w:eastAsia="Times New Roman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57E2C">
        <w:rPr>
          <w:rFonts w:eastAsia="Times New Roman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57E2C">
        <w:rPr>
          <w:rFonts w:eastAsia="Times New Roman"/>
          <w:spacing w:val="-3"/>
          <w:sz w:val="28"/>
          <w:szCs w:val="28"/>
        </w:rPr>
        <w:t>поручения.</w:t>
      </w:r>
    </w:p>
    <w:p w:rsidR="0089682D" w:rsidRPr="00C57E2C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C57E2C">
        <w:rPr>
          <w:b/>
          <w:bCs/>
          <w:spacing w:val="-4"/>
          <w:sz w:val="28"/>
          <w:szCs w:val="28"/>
          <w:lang w:val="en-US"/>
        </w:rPr>
        <w:t>IV</w:t>
      </w:r>
      <w:r w:rsidRPr="00C57E2C">
        <w:rPr>
          <w:b/>
          <w:bCs/>
          <w:spacing w:val="-4"/>
          <w:sz w:val="28"/>
          <w:szCs w:val="28"/>
        </w:rPr>
        <w:t xml:space="preserve">. </w:t>
      </w:r>
      <w:r w:rsidRPr="00C57E2C">
        <w:rPr>
          <w:rFonts w:eastAsia="Times New Roman"/>
          <w:b/>
          <w:bCs/>
          <w:spacing w:val="-4"/>
          <w:sz w:val="28"/>
          <w:szCs w:val="28"/>
        </w:rPr>
        <w:t xml:space="preserve">Перечень вопросов, по которым </w:t>
      </w:r>
      <w:r w:rsidR="00D9148D" w:rsidRPr="00C57E2C">
        <w:rPr>
          <w:rFonts w:eastAsia="Times New Roman"/>
          <w:b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b/>
          <w:bCs/>
          <w:sz w:val="28"/>
          <w:szCs w:val="28"/>
        </w:rPr>
        <w:t xml:space="preserve"> вправе или обязан самостоятельно </w:t>
      </w:r>
      <w:r w:rsidRPr="00C57E2C">
        <w:rPr>
          <w:rFonts w:eastAsia="Times New Roman"/>
          <w:b/>
          <w:bCs/>
          <w:spacing w:val="-1"/>
          <w:sz w:val="28"/>
          <w:szCs w:val="28"/>
        </w:rPr>
        <w:t>принимать определенные решения</w:t>
      </w:r>
    </w:p>
    <w:p w:rsidR="0089682D" w:rsidRPr="00C57E2C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C57E2C">
        <w:rPr>
          <w:sz w:val="28"/>
          <w:szCs w:val="28"/>
        </w:rPr>
        <w:t xml:space="preserve">8.1. </w:t>
      </w:r>
      <w:r w:rsidRPr="00C57E2C">
        <w:rPr>
          <w:rFonts w:eastAsia="Times New Roman"/>
          <w:sz w:val="28"/>
          <w:szCs w:val="28"/>
        </w:rPr>
        <w:t xml:space="preserve">При исполнении служебных обязанностей </w:t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6"/>
          <w:sz w:val="28"/>
          <w:szCs w:val="28"/>
        </w:rPr>
        <w:t xml:space="preserve"> обязан самостоятельно принимать решения по </w:t>
      </w:r>
      <w:r w:rsidRPr="00C57E2C">
        <w:rPr>
          <w:rFonts w:eastAsia="Times New Roman"/>
          <w:spacing w:val="-3"/>
          <w:sz w:val="28"/>
          <w:szCs w:val="28"/>
        </w:rPr>
        <w:t>вопросам:</w:t>
      </w:r>
    </w:p>
    <w:p w:rsidR="0089682D" w:rsidRPr="00C57E2C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 xml:space="preserve">отнесенным к его компетенции на основании поручений руководителя </w:t>
      </w:r>
      <w:r w:rsidR="008D2B31" w:rsidRPr="00C57E2C">
        <w:rPr>
          <w:rFonts w:eastAsia="Times New Roman"/>
          <w:sz w:val="28"/>
          <w:szCs w:val="28"/>
        </w:rPr>
        <w:t xml:space="preserve">территориального органа </w:t>
      </w:r>
      <w:r w:rsidRPr="00C57E2C">
        <w:rPr>
          <w:rFonts w:eastAsia="Times New Roman"/>
          <w:sz w:val="28"/>
          <w:szCs w:val="28"/>
        </w:rPr>
        <w:t xml:space="preserve">в </w:t>
      </w:r>
      <w:r w:rsidRPr="00C57E2C">
        <w:rPr>
          <w:rFonts w:eastAsia="Times New Roman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C57E2C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C57E2C">
        <w:rPr>
          <w:rFonts w:eastAsia="Times New Roman"/>
          <w:sz w:val="28"/>
          <w:szCs w:val="28"/>
        </w:rPr>
        <w:t>рас</w:t>
      </w:r>
      <w:r w:rsidR="00995591" w:rsidRPr="00C57E2C">
        <w:rPr>
          <w:rFonts w:eastAsia="Times New Roman"/>
          <w:sz w:val="28"/>
          <w:szCs w:val="28"/>
        </w:rPr>
        <w:t>смотрения и визирования</w:t>
      </w:r>
      <w:r w:rsidRPr="00C57E2C">
        <w:rPr>
          <w:rFonts w:eastAsia="Times New Roman"/>
          <w:sz w:val="28"/>
          <w:szCs w:val="28"/>
        </w:rPr>
        <w:t xml:space="preserve"> документов, подготовленных </w:t>
      </w:r>
      <w:r w:rsidR="00995591" w:rsidRPr="00C57E2C">
        <w:rPr>
          <w:rFonts w:eastAsia="Times New Roman"/>
          <w:spacing w:val="-2"/>
          <w:sz w:val="28"/>
          <w:szCs w:val="28"/>
        </w:rPr>
        <w:t xml:space="preserve">государственными </w:t>
      </w:r>
      <w:r w:rsidR="00995591" w:rsidRPr="00C57E2C">
        <w:rPr>
          <w:rFonts w:eastAsia="Times New Roman"/>
          <w:spacing w:val="-2"/>
          <w:sz w:val="28"/>
          <w:szCs w:val="28"/>
        </w:rPr>
        <w:lastRenderedPageBreak/>
        <w:t>гражданскими служащими отдела</w:t>
      </w:r>
      <w:r w:rsidRPr="00C57E2C">
        <w:rPr>
          <w:rFonts w:eastAsia="Times New Roman"/>
          <w:spacing w:val="-2"/>
          <w:sz w:val="28"/>
          <w:szCs w:val="28"/>
        </w:rPr>
        <w:t>;</w:t>
      </w:r>
    </w:p>
    <w:p w:rsidR="0089682D" w:rsidRPr="00C57E2C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C57E2C">
        <w:rPr>
          <w:rFonts w:eastAsia="Times New Roman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Pr="00C57E2C">
        <w:rPr>
          <w:rFonts w:eastAsia="Times New Roman"/>
          <w:spacing w:val="3"/>
          <w:sz w:val="28"/>
          <w:szCs w:val="28"/>
        </w:rPr>
        <w:t xml:space="preserve">служебного распорядка государственными гражданскими служащими </w:t>
      </w:r>
      <w:r w:rsidR="00995591" w:rsidRPr="00C57E2C">
        <w:rPr>
          <w:rFonts w:eastAsia="Times New Roman"/>
          <w:spacing w:val="-2"/>
          <w:sz w:val="28"/>
          <w:szCs w:val="28"/>
        </w:rPr>
        <w:t>отдела</w:t>
      </w:r>
      <w:r w:rsidRPr="00C57E2C">
        <w:rPr>
          <w:rFonts w:eastAsia="Times New Roman"/>
          <w:spacing w:val="-1"/>
          <w:sz w:val="28"/>
          <w:szCs w:val="28"/>
        </w:rPr>
        <w:t>.</w:t>
      </w:r>
    </w:p>
    <w:p w:rsidR="0089682D" w:rsidRPr="00C57E2C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C57E2C">
        <w:rPr>
          <w:b/>
          <w:bCs/>
          <w:sz w:val="28"/>
          <w:szCs w:val="28"/>
          <w:lang w:val="en-US"/>
        </w:rPr>
        <w:t>V</w:t>
      </w:r>
      <w:r w:rsidRPr="00C57E2C">
        <w:rPr>
          <w:b/>
          <w:bCs/>
          <w:sz w:val="28"/>
          <w:szCs w:val="28"/>
        </w:rPr>
        <w:t xml:space="preserve">. </w:t>
      </w:r>
      <w:r w:rsidRPr="00C57E2C">
        <w:rPr>
          <w:rFonts w:eastAsia="Times New Roman"/>
          <w:b/>
          <w:bCs/>
          <w:sz w:val="28"/>
          <w:szCs w:val="28"/>
        </w:rPr>
        <w:t xml:space="preserve">Перечень вопросов, по которым </w:t>
      </w:r>
      <w:r w:rsidR="00D9148D" w:rsidRPr="00C57E2C">
        <w:rPr>
          <w:rFonts w:eastAsia="Times New Roman"/>
          <w:b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b/>
          <w:bCs/>
          <w:sz w:val="28"/>
          <w:szCs w:val="28"/>
        </w:rPr>
        <w:t xml:space="preserve"> вправе или обязан участвовать при </w:t>
      </w:r>
      <w:r w:rsidRPr="00C57E2C">
        <w:rPr>
          <w:rFonts w:eastAsia="Times New Roman"/>
          <w:b/>
          <w:bCs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 w:rsidRPr="00C57E2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57E2C">
        <w:rPr>
          <w:rFonts w:eastAsia="Times New Roman"/>
          <w:b/>
          <w:bCs/>
          <w:sz w:val="28"/>
          <w:szCs w:val="28"/>
        </w:rPr>
        <w:t>управленческих и иных решений</w:t>
      </w:r>
    </w:p>
    <w:p w:rsidR="0089682D" w:rsidRPr="00C57E2C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C57E2C">
        <w:rPr>
          <w:spacing w:val="12"/>
          <w:sz w:val="28"/>
          <w:szCs w:val="28"/>
        </w:rPr>
        <w:t xml:space="preserve">9.1. </w:t>
      </w:r>
      <w:proofErr w:type="gramStart"/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12"/>
          <w:sz w:val="28"/>
          <w:szCs w:val="28"/>
        </w:rPr>
        <w:t xml:space="preserve"> вправе </w:t>
      </w:r>
      <w:r w:rsidRPr="00C57E2C">
        <w:rPr>
          <w:rFonts w:eastAsia="Times New Roman"/>
          <w:spacing w:val="-1"/>
          <w:sz w:val="28"/>
          <w:szCs w:val="28"/>
        </w:rPr>
        <w:t>участвовать в подготовке (об</w:t>
      </w:r>
      <w:r w:rsidR="007E67B9" w:rsidRPr="00C57E2C">
        <w:rPr>
          <w:rFonts w:eastAsia="Times New Roman"/>
          <w:spacing w:val="-1"/>
          <w:sz w:val="28"/>
          <w:szCs w:val="28"/>
        </w:rPr>
        <w:t xml:space="preserve">суждении) </w:t>
      </w:r>
      <w:r w:rsidRPr="00C57E2C">
        <w:rPr>
          <w:rFonts w:eastAsia="Times New Roman"/>
          <w:spacing w:val="-1"/>
          <w:sz w:val="28"/>
          <w:szCs w:val="28"/>
        </w:rPr>
        <w:t xml:space="preserve">приказов, определений, решений, предписаний, инструкций, указаний, протоколов, актов, заключений и других документов, подготовка которых входит в </w:t>
      </w:r>
      <w:r w:rsidRPr="00C57E2C">
        <w:rPr>
          <w:rFonts w:eastAsia="Times New Roman"/>
          <w:spacing w:val="15"/>
          <w:sz w:val="28"/>
          <w:szCs w:val="28"/>
        </w:rPr>
        <w:t xml:space="preserve">компетенцию </w:t>
      </w:r>
      <w:r w:rsidRPr="00C57E2C">
        <w:rPr>
          <w:rFonts w:eastAsia="Times New Roman"/>
          <w:spacing w:val="-1"/>
          <w:sz w:val="28"/>
          <w:szCs w:val="28"/>
        </w:rPr>
        <w:t>территориального органа.</w:t>
      </w:r>
      <w:proofErr w:type="gramEnd"/>
    </w:p>
    <w:p w:rsidR="0089682D" w:rsidRPr="00C57E2C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spacing w:val="12"/>
          <w:sz w:val="28"/>
          <w:szCs w:val="28"/>
        </w:rPr>
        <w:t xml:space="preserve">9.2. </w:t>
      </w:r>
      <w:r w:rsidR="00D9148D" w:rsidRPr="00C57E2C">
        <w:rPr>
          <w:rFonts w:eastAsia="Times New Roman"/>
          <w:spacing w:val="-1"/>
          <w:sz w:val="28"/>
          <w:szCs w:val="28"/>
        </w:rPr>
        <w:t>Главный специалист-эксперт</w:t>
      </w:r>
      <w:r w:rsidRPr="00C57E2C">
        <w:rPr>
          <w:rFonts w:eastAsia="Times New Roman"/>
          <w:spacing w:val="12"/>
          <w:sz w:val="28"/>
          <w:szCs w:val="28"/>
        </w:rPr>
        <w:t xml:space="preserve"> обязан </w:t>
      </w:r>
      <w:r w:rsidRPr="00C57E2C">
        <w:rPr>
          <w:rFonts w:eastAsia="Times New Roman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57E2C">
        <w:rPr>
          <w:rFonts w:eastAsia="Times New Roman"/>
          <w:spacing w:val="1"/>
          <w:sz w:val="28"/>
          <w:szCs w:val="28"/>
        </w:rPr>
        <w:t>основных функций и должностных обяз</w:t>
      </w:r>
      <w:r w:rsidR="00AB2FAD" w:rsidRPr="00C57E2C">
        <w:rPr>
          <w:rFonts w:eastAsia="Times New Roman"/>
          <w:spacing w:val="1"/>
          <w:sz w:val="28"/>
          <w:szCs w:val="28"/>
        </w:rPr>
        <w:t>анностей</w:t>
      </w:r>
      <w:r w:rsidRPr="00C57E2C">
        <w:rPr>
          <w:rFonts w:eastAsia="Times New Roman"/>
          <w:spacing w:val="-1"/>
          <w:sz w:val="28"/>
          <w:szCs w:val="28"/>
        </w:rPr>
        <w:t>.</w:t>
      </w:r>
    </w:p>
    <w:p w:rsidR="00872B23" w:rsidRPr="00C57E2C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spacing w:val="-1"/>
          <w:sz w:val="28"/>
          <w:szCs w:val="28"/>
        </w:rPr>
      </w:pPr>
    </w:p>
    <w:p w:rsidR="00872B23" w:rsidRPr="00C57E2C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spacing w:val="-1"/>
          <w:sz w:val="28"/>
          <w:szCs w:val="28"/>
        </w:rPr>
      </w:pPr>
    </w:p>
    <w:p w:rsidR="00995591" w:rsidRPr="00C57E2C" w:rsidRDefault="00995591" w:rsidP="00711956">
      <w:pPr>
        <w:shd w:val="clear" w:color="auto" w:fill="FFFFFF"/>
        <w:ind w:right="32" w:firstLine="709"/>
        <w:jc w:val="both"/>
        <w:rPr>
          <w:rFonts w:eastAsia="Times New Roman"/>
          <w:spacing w:val="-1"/>
          <w:sz w:val="28"/>
          <w:szCs w:val="28"/>
        </w:rPr>
      </w:pPr>
    </w:p>
    <w:p w:rsidR="008D2B31" w:rsidRPr="00C57E2C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57E2C">
        <w:rPr>
          <w:b/>
          <w:bCs/>
          <w:spacing w:val="-1"/>
          <w:sz w:val="28"/>
          <w:szCs w:val="28"/>
          <w:lang w:val="en-US"/>
        </w:rPr>
        <w:t>VI</w:t>
      </w:r>
      <w:r w:rsidRPr="00C57E2C">
        <w:rPr>
          <w:b/>
          <w:bCs/>
          <w:spacing w:val="-1"/>
          <w:sz w:val="28"/>
          <w:szCs w:val="28"/>
        </w:rPr>
        <w:t xml:space="preserve">.   </w:t>
      </w:r>
      <w:r w:rsidR="008D2B31" w:rsidRPr="00C57E2C">
        <w:rPr>
          <w:rFonts w:eastAsia="Times New Roman"/>
          <w:b/>
          <w:bCs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Pr="00C57E2C" w:rsidRDefault="008D2B31" w:rsidP="008D2B31">
      <w:pPr>
        <w:widowControl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sz w:val="28"/>
          <w:szCs w:val="28"/>
        </w:rPr>
        <w:t xml:space="preserve">10. </w:t>
      </w:r>
      <w:r w:rsidRPr="00C57E2C">
        <w:rPr>
          <w:rFonts w:eastAsia="Times New Roman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57E2C">
        <w:rPr>
          <w:rFonts w:eastAsia="Times New Roman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57E2C">
        <w:rPr>
          <w:rFonts w:eastAsia="Times New Roman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57E2C">
        <w:rPr>
          <w:rFonts w:eastAsia="Times New Roman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57E2C">
        <w:rPr>
          <w:rFonts w:eastAsia="Times New Roman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57E2C">
        <w:rPr>
          <w:rFonts w:eastAsia="Times New Roman"/>
          <w:spacing w:val="-3"/>
          <w:sz w:val="28"/>
          <w:szCs w:val="28"/>
        </w:rPr>
        <w:t xml:space="preserve">№ 41, ст. 4790; № 49 (ч. </w:t>
      </w:r>
      <w:r w:rsidRPr="00C57E2C">
        <w:rPr>
          <w:rFonts w:eastAsia="Times New Roman"/>
          <w:spacing w:val="-3"/>
          <w:sz w:val="28"/>
          <w:szCs w:val="28"/>
          <w:lang w:val="en-US"/>
        </w:rPr>
        <w:t>II</w:t>
      </w:r>
      <w:r w:rsidRPr="00C57E2C">
        <w:rPr>
          <w:rFonts w:eastAsia="Times New Roman"/>
          <w:spacing w:val="-3"/>
          <w:sz w:val="28"/>
          <w:szCs w:val="28"/>
        </w:rPr>
        <w:t xml:space="preserve">), ст. 5970; 2010, № 22, ст. 2776; № 40, ст. 5072; 2011, № 34, </w:t>
      </w:r>
      <w:r w:rsidRPr="00C57E2C">
        <w:rPr>
          <w:rFonts w:eastAsia="Times New Roman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57E2C">
        <w:rPr>
          <w:rFonts w:eastAsia="Times New Roman"/>
          <w:spacing w:val="10"/>
          <w:sz w:val="28"/>
          <w:szCs w:val="28"/>
        </w:rPr>
        <w:t xml:space="preserve">ст. 965, № 15, ст. 2281; </w:t>
      </w:r>
      <w:r w:rsidRPr="00C57E2C">
        <w:rPr>
          <w:sz w:val="28"/>
          <w:szCs w:val="28"/>
        </w:rPr>
        <w:t>2017, № 29, ст. 4374</w:t>
      </w:r>
      <w:r w:rsidRPr="00C57E2C">
        <w:rPr>
          <w:rFonts w:eastAsia="Times New Roman"/>
          <w:spacing w:val="10"/>
          <w:sz w:val="28"/>
          <w:szCs w:val="28"/>
        </w:rPr>
        <w:t xml:space="preserve">), Типовым регламентом внутренней организации </w:t>
      </w:r>
      <w:r w:rsidRPr="00C57E2C">
        <w:rPr>
          <w:rFonts w:eastAsia="Times New Roman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57E2C">
        <w:rPr>
          <w:rFonts w:eastAsia="Times New Roman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57E2C">
        <w:rPr>
          <w:rFonts w:eastAsia="Times New Roman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57E2C">
        <w:rPr>
          <w:rFonts w:eastAsia="Times New Roman"/>
          <w:spacing w:val="-1"/>
          <w:sz w:val="28"/>
          <w:szCs w:val="28"/>
        </w:rPr>
        <w:t xml:space="preserve">№ 25, ст. 3060; № 47, ст. 5675; № 49 (часть </w:t>
      </w:r>
      <w:r w:rsidRPr="00C57E2C">
        <w:rPr>
          <w:rFonts w:eastAsia="Times New Roman"/>
          <w:spacing w:val="-1"/>
          <w:sz w:val="28"/>
          <w:szCs w:val="28"/>
          <w:lang w:val="en-US"/>
        </w:rPr>
        <w:t>II</w:t>
      </w:r>
      <w:r w:rsidRPr="00C57E2C">
        <w:rPr>
          <w:rFonts w:eastAsia="Times New Roman"/>
          <w:spacing w:val="-1"/>
          <w:sz w:val="28"/>
          <w:szCs w:val="28"/>
        </w:rPr>
        <w:t xml:space="preserve">), ст. 5970; 2010, № 9, ст. 964; № 22, ст. </w:t>
      </w:r>
      <w:r w:rsidRPr="00C57E2C">
        <w:rPr>
          <w:rFonts w:eastAsia="Times New Roman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57E2C">
        <w:rPr>
          <w:rFonts w:eastAsia="Times New Roman"/>
          <w:spacing w:val="-2"/>
          <w:sz w:val="28"/>
          <w:szCs w:val="28"/>
        </w:rPr>
        <w:t xml:space="preserve">ст. 4996; № 38, ст. 5102; № 53 (часть </w:t>
      </w:r>
      <w:r w:rsidRPr="00C57E2C">
        <w:rPr>
          <w:rFonts w:eastAsia="Times New Roman"/>
          <w:spacing w:val="-2"/>
          <w:sz w:val="28"/>
          <w:szCs w:val="28"/>
          <w:lang w:val="en-US"/>
        </w:rPr>
        <w:t>II</w:t>
      </w:r>
      <w:r w:rsidRPr="00C57E2C">
        <w:rPr>
          <w:rFonts w:eastAsia="Times New Roman"/>
          <w:spacing w:val="-2"/>
          <w:sz w:val="28"/>
          <w:szCs w:val="28"/>
        </w:rPr>
        <w:t xml:space="preserve">), ст. 7958; 2013, № 13, ст. 1575; 2015, № 6, ст. </w:t>
      </w:r>
      <w:r w:rsidRPr="00C57E2C">
        <w:rPr>
          <w:rFonts w:eastAsia="Times New Roman"/>
          <w:spacing w:val="-3"/>
          <w:sz w:val="28"/>
          <w:szCs w:val="28"/>
        </w:rPr>
        <w:t>965, № 12, ст. 1758, № 15, ст. 2281, № 30, ст. 4604,</w:t>
      </w:r>
      <w:r w:rsidRPr="00C57E2C">
        <w:rPr>
          <w:rFonts w:eastAsia="Times New Roman"/>
          <w:sz w:val="28"/>
          <w:szCs w:val="28"/>
        </w:rPr>
        <w:t xml:space="preserve"> </w:t>
      </w:r>
      <w:r w:rsidRPr="00C57E2C">
        <w:rPr>
          <w:rFonts w:eastAsia="Times New Roman"/>
          <w:spacing w:val="-2"/>
          <w:sz w:val="28"/>
          <w:szCs w:val="28"/>
        </w:rPr>
        <w:t>№ 36, ст. 5037; 2017</w:t>
      </w:r>
      <w:r w:rsidRPr="00C57E2C">
        <w:rPr>
          <w:sz w:val="28"/>
          <w:szCs w:val="28"/>
        </w:rPr>
        <w:t>, № 9, ст. 135, № 8, ст. 1254, № 29, ст. 4374</w:t>
      </w:r>
      <w:r w:rsidRPr="00C57E2C">
        <w:rPr>
          <w:rFonts w:eastAsia="Times New Roman"/>
          <w:spacing w:val="-2"/>
          <w:sz w:val="28"/>
          <w:szCs w:val="28"/>
        </w:rPr>
        <w:t xml:space="preserve">), Правилами </w:t>
      </w:r>
      <w:r w:rsidRPr="00C57E2C">
        <w:rPr>
          <w:rFonts w:eastAsia="Times New Roman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57E2C"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57E2C">
        <w:rPr>
          <w:rFonts w:eastAsia="Times New Roman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57E2C">
        <w:rPr>
          <w:rFonts w:eastAsia="Times New Roman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57E2C">
        <w:rPr>
          <w:rFonts w:eastAsia="Times New Roman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57E2C">
        <w:rPr>
          <w:rFonts w:eastAsia="Times New Roman"/>
          <w:spacing w:val="-3"/>
          <w:sz w:val="28"/>
          <w:szCs w:val="28"/>
        </w:rPr>
        <w:t xml:space="preserve">19.06.2008 № 216 (зарегистрирован </w:t>
      </w:r>
      <w:r w:rsidRPr="00C57E2C">
        <w:rPr>
          <w:rFonts w:eastAsia="Times New Roman"/>
          <w:spacing w:val="-3"/>
          <w:sz w:val="28"/>
          <w:szCs w:val="28"/>
        </w:rPr>
        <w:lastRenderedPageBreak/>
        <w:t xml:space="preserve">Министерством юстиции Российской Федерации </w:t>
      </w:r>
      <w:r w:rsidRPr="00C57E2C">
        <w:rPr>
          <w:rFonts w:eastAsia="Times New Roman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57E2C">
        <w:rPr>
          <w:rFonts w:eastAsia="Times New Roman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57E2C">
        <w:rPr>
          <w:rFonts w:eastAsia="Times New Roman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57E2C">
        <w:rPr>
          <w:rFonts w:eastAsia="Times New Roman"/>
          <w:spacing w:val="-1"/>
          <w:sz w:val="28"/>
          <w:szCs w:val="28"/>
        </w:rPr>
        <w:t>Российской Федерации, ФАС России.</w:t>
      </w:r>
    </w:p>
    <w:p w:rsidR="0089682D" w:rsidRPr="00C57E2C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C57E2C">
        <w:rPr>
          <w:b/>
          <w:bCs/>
          <w:sz w:val="28"/>
          <w:szCs w:val="28"/>
          <w:lang w:val="en-US"/>
        </w:rPr>
        <w:t>VII</w:t>
      </w:r>
      <w:r w:rsidRPr="00C57E2C">
        <w:rPr>
          <w:b/>
          <w:bCs/>
          <w:sz w:val="28"/>
          <w:szCs w:val="28"/>
        </w:rPr>
        <w:t xml:space="preserve">. </w:t>
      </w:r>
      <w:r w:rsidRPr="00C57E2C">
        <w:rPr>
          <w:rFonts w:eastAsia="Times New Roman"/>
          <w:b/>
          <w:bCs/>
          <w:sz w:val="28"/>
          <w:szCs w:val="28"/>
        </w:rPr>
        <w:t>Порядок служебного взаимодействия</w:t>
      </w:r>
    </w:p>
    <w:p w:rsidR="008D2B31" w:rsidRPr="00C57E2C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C57E2C">
        <w:rPr>
          <w:bCs/>
          <w:spacing w:val="-18"/>
          <w:sz w:val="28"/>
          <w:szCs w:val="28"/>
        </w:rPr>
        <w:t>11.</w:t>
      </w:r>
      <w:r w:rsidRPr="00C57E2C">
        <w:rPr>
          <w:b/>
          <w:bCs/>
          <w:sz w:val="28"/>
          <w:szCs w:val="28"/>
        </w:rPr>
        <w:tab/>
      </w:r>
      <w:proofErr w:type="gramStart"/>
      <w:r w:rsidRPr="00C57E2C">
        <w:rPr>
          <w:rFonts w:eastAsia="Times New Roman"/>
          <w:spacing w:val="-1"/>
          <w:sz w:val="28"/>
          <w:szCs w:val="28"/>
        </w:rPr>
        <w:t xml:space="preserve">Взаимодействие </w:t>
      </w:r>
      <w:r w:rsidR="00D9148D" w:rsidRPr="00C57E2C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Pr="00C57E2C">
        <w:rPr>
          <w:rFonts w:eastAsia="Times New Roman"/>
          <w:spacing w:val="3"/>
          <w:sz w:val="28"/>
          <w:szCs w:val="28"/>
        </w:rPr>
        <w:t xml:space="preserve"> </w:t>
      </w:r>
      <w:r w:rsidR="008D2B31" w:rsidRPr="00C57E2C">
        <w:rPr>
          <w:rFonts w:eastAsia="Times New Roman"/>
          <w:spacing w:val="1"/>
          <w:sz w:val="28"/>
          <w:szCs w:val="28"/>
        </w:rPr>
        <w:t xml:space="preserve">с федеральными </w:t>
      </w:r>
      <w:r w:rsidR="008D2B31" w:rsidRPr="00C57E2C">
        <w:rPr>
          <w:rFonts w:eastAsia="Times New Roman"/>
          <w:spacing w:val="-1"/>
          <w:sz w:val="28"/>
          <w:szCs w:val="28"/>
        </w:rPr>
        <w:t xml:space="preserve">государственными гражданскими служащими ФАС России, в том числе территориальных органов, государственными </w:t>
      </w:r>
      <w:r w:rsidR="008D2B31" w:rsidRPr="00C57E2C">
        <w:rPr>
          <w:rFonts w:eastAsia="Times New Roman"/>
          <w:spacing w:val="11"/>
          <w:sz w:val="28"/>
          <w:szCs w:val="28"/>
        </w:rPr>
        <w:t>служащим</w:t>
      </w:r>
      <w:r w:rsidR="00AB2FAD" w:rsidRPr="00C57E2C">
        <w:rPr>
          <w:rFonts w:eastAsia="Times New Roman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57E2C">
        <w:rPr>
          <w:rFonts w:eastAsia="Times New Roman"/>
          <w:spacing w:val="11"/>
          <w:sz w:val="28"/>
          <w:szCs w:val="28"/>
        </w:rPr>
        <w:t xml:space="preserve">другими гражданами и </w:t>
      </w:r>
      <w:r w:rsidR="008D2B31" w:rsidRPr="00C57E2C">
        <w:rPr>
          <w:rFonts w:eastAsia="Times New Roman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Указом </w:t>
      </w:r>
      <w:r w:rsidR="008D2B31" w:rsidRPr="00C57E2C">
        <w:rPr>
          <w:rFonts w:eastAsia="Times New Roman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57E2C">
        <w:rPr>
          <w:rFonts w:eastAsia="Times New Roman"/>
          <w:sz w:val="28"/>
          <w:szCs w:val="28"/>
        </w:rPr>
        <w:t>законодательства Российской Федерации, 2002, № 33, ст. 3196;</w:t>
      </w:r>
      <w:proofErr w:type="gramEnd"/>
      <w:r w:rsidR="008D2B31" w:rsidRPr="00C57E2C">
        <w:rPr>
          <w:rFonts w:eastAsia="Times New Roman"/>
          <w:sz w:val="28"/>
          <w:szCs w:val="28"/>
        </w:rPr>
        <w:t xml:space="preserve"> </w:t>
      </w:r>
      <w:proofErr w:type="gramStart"/>
      <w:r w:rsidR="008D2B31" w:rsidRPr="00C57E2C">
        <w:rPr>
          <w:rFonts w:eastAsia="Times New Roman"/>
          <w:sz w:val="28"/>
          <w:szCs w:val="28"/>
        </w:rPr>
        <w:t xml:space="preserve">2007, № 13, ст. 1531; </w:t>
      </w:r>
      <w:r w:rsidR="008D2B31" w:rsidRPr="00C57E2C">
        <w:rPr>
          <w:rFonts w:eastAsia="Times New Roman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57E2C">
        <w:rPr>
          <w:rFonts w:eastAsia="Times New Roman"/>
          <w:spacing w:val="6"/>
          <w:sz w:val="28"/>
          <w:szCs w:val="28"/>
        </w:rPr>
        <w:t xml:space="preserve">18 Федерального закона о гражданской службе, а также в соответствии с иными </w:t>
      </w:r>
      <w:r w:rsidR="008D2B31" w:rsidRPr="00C57E2C">
        <w:rPr>
          <w:rFonts w:eastAsia="Times New Roman"/>
          <w:spacing w:val="-1"/>
          <w:sz w:val="28"/>
          <w:szCs w:val="28"/>
        </w:rPr>
        <w:t>нормативными правовыми актами Российской Федерации и ФАС России.</w:t>
      </w:r>
      <w:proofErr w:type="gramEnd"/>
    </w:p>
    <w:p w:rsidR="0089682D" w:rsidRPr="00C57E2C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C57E2C">
        <w:rPr>
          <w:b/>
          <w:bCs/>
          <w:sz w:val="28"/>
          <w:szCs w:val="28"/>
          <w:lang w:val="en-US"/>
        </w:rPr>
        <w:t>VIII</w:t>
      </w:r>
      <w:r w:rsidR="00FF5347" w:rsidRPr="00C57E2C">
        <w:rPr>
          <w:b/>
          <w:bCs/>
          <w:sz w:val="28"/>
          <w:szCs w:val="28"/>
        </w:rPr>
        <w:t xml:space="preserve">. </w:t>
      </w:r>
      <w:r w:rsidRPr="00C57E2C">
        <w:rPr>
          <w:rFonts w:eastAsia="Times New Roman"/>
          <w:b/>
          <w:bCs/>
          <w:sz w:val="28"/>
          <w:szCs w:val="28"/>
        </w:rPr>
        <w:t xml:space="preserve">Перечень государственных услуг, оказываемых </w:t>
      </w:r>
      <w:r w:rsidRPr="00C57E2C">
        <w:rPr>
          <w:rFonts w:eastAsia="Times New Roman"/>
          <w:b/>
          <w:bCs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 w:rsidRPr="00C57E2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1E18EE" w:rsidRPr="00C57E2C">
        <w:rPr>
          <w:rFonts w:eastAsia="Times New Roman"/>
          <w:b/>
          <w:bCs/>
          <w:spacing w:val="-1"/>
          <w:sz w:val="28"/>
          <w:szCs w:val="28"/>
        </w:rPr>
        <w:t>регламентами</w:t>
      </w:r>
      <w:r w:rsidR="001E18EE" w:rsidRPr="00C57E2C">
        <w:rPr>
          <w:rFonts w:eastAsia="Times New Roman"/>
          <w:b/>
          <w:bCs/>
          <w:spacing w:val="-1"/>
          <w:sz w:val="28"/>
          <w:szCs w:val="28"/>
        </w:rPr>
        <w:br/>
      </w:r>
      <w:r w:rsidRPr="00C57E2C">
        <w:rPr>
          <w:rFonts w:eastAsia="Times New Roman"/>
          <w:b/>
          <w:bCs/>
          <w:spacing w:val="-1"/>
          <w:sz w:val="28"/>
          <w:szCs w:val="28"/>
        </w:rPr>
        <w:t>ФАС России</w:t>
      </w:r>
    </w:p>
    <w:p w:rsidR="0089682D" w:rsidRPr="00C57E2C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spacing w:val="-1"/>
          <w:sz w:val="28"/>
          <w:szCs w:val="28"/>
        </w:rPr>
      </w:pPr>
      <w:r w:rsidRPr="00C57E2C">
        <w:rPr>
          <w:spacing w:val="1"/>
          <w:sz w:val="28"/>
          <w:szCs w:val="28"/>
        </w:rPr>
        <w:t xml:space="preserve">12. </w:t>
      </w:r>
      <w:r w:rsidR="00831117" w:rsidRPr="00C57E2C">
        <w:rPr>
          <w:rFonts w:eastAsia="Times New Roman"/>
          <w:spacing w:val="-1"/>
          <w:sz w:val="28"/>
          <w:szCs w:val="28"/>
        </w:rPr>
        <w:t>Главным специалистом-экспертом</w:t>
      </w:r>
      <w:r w:rsidRPr="00C57E2C">
        <w:rPr>
          <w:rFonts w:eastAsia="Times New Roman"/>
          <w:spacing w:val="1"/>
          <w:sz w:val="28"/>
          <w:szCs w:val="28"/>
        </w:rPr>
        <w:t xml:space="preserve"> </w:t>
      </w:r>
      <w:r w:rsidRPr="00C57E2C">
        <w:rPr>
          <w:rFonts w:eastAsia="Times New Roman"/>
          <w:spacing w:val="-1"/>
          <w:sz w:val="28"/>
          <w:szCs w:val="28"/>
        </w:rPr>
        <w:t>государственные услуги не оказываются.</w:t>
      </w:r>
      <w:r w:rsidR="00D322DF" w:rsidRPr="00C57E2C">
        <w:rPr>
          <w:rFonts w:eastAsia="Times New Roman"/>
          <w:spacing w:val="-1"/>
          <w:sz w:val="28"/>
          <w:szCs w:val="28"/>
        </w:rPr>
        <w:t xml:space="preserve"> </w:t>
      </w:r>
    </w:p>
    <w:p w:rsidR="0089682D" w:rsidRPr="00C57E2C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C57E2C">
        <w:rPr>
          <w:b/>
          <w:bCs/>
          <w:spacing w:val="-3"/>
          <w:sz w:val="28"/>
          <w:szCs w:val="28"/>
          <w:lang w:val="en-US"/>
        </w:rPr>
        <w:t>IX</w:t>
      </w:r>
      <w:r w:rsidRPr="00C57E2C">
        <w:rPr>
          <w:b/>
          <w:bCs/>
          <w:spacing w:val="-3"/>
          <w:sz w:val="28"/>
          <w:szCs w:val="28"/>
        </w:rPr>
        <w:t xml:space="preserve">. </w:t>
      </w:r>
      <w:r w:rsidRPr="00C57E2C">
        <w:rPr>
          <w:rFonts w:eastAsia="Times New Roman"/>
          <w:b/>
          <w:bCs/>
          <w:spacing w:val="-3"/>
          <w:sz w:val="28"/>
          <w:szCs w:val="28"/>
        </w:rPr>
        <w:t xml:space="preserve">Показатели эффективности и результативности </w:t>
      </w:r>
      <w:r w:rsidRPr="00C57E2C">
        <w:rPr>
          <w:rFonts w:eastAsia="Times New Roman"/>
          <w:b/>
          <w:bCs/>
          <w:spacing w:val="-1"/>
          <w:sz w:val="28"/>
          <w:szCs w:val="28"/>
        </w:rPr>
        <w:t>профессиональной служебной деятельности</w:t>
      </w:r>
    </w:p>
    <w:p w:rsidR="008D2B31" w:rsidRPr="00C57E2C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C57E2C">
        <w:rPr>
          <w:color w:val="auto"/>
          <w:spacing w:val="15"/>
          <w:sz w:val="28"/>
          <w:szCs w:val="28"/>
        </w:rPr>
        <w:t xml:space="preserve">13. </w:t>
      </w:r>
      <w:proofErr w:type="gramStart"/>
      <w:r w:rsidR="008D2B31" w:rsidRPr="00C57E2C">
        <w:rPr>
          <w:rFonts w:eastAsia="Times New Roman"/>
          <w:color w:val="auto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D9148D" w:rsidRPr="00C57E2C">
        <w:rPr>
          <w:rFonts w:eastAsia="Times New Roman"/>
          <w:color w:val="auto"/>
          <w:spacing w:val="-1"/>
          <w:sz w:val="28"/>
          <w:szCs w:val="28"/>
        </w:rPr>
        <w:t>главного специалиста-эксперта</w:t>
      </w:r>
      <w:r w:rsidR="008D2B31" w:rsidRPr="00C57E2C">
        <w:rPr>
          <w:rFonts w:eastAsia="Times New Roman"/>
          <w:color w:val="auto"/>
          <w:spacing w:val="2"/>
          <w:sz w:val="28"/>
          <w:szCs w:val="28"/>
        </w:rPr>
        <w:t xml:space="preserve"> оценивается по </w:t>
      </w:r>
      <w:r w:rsidR="00C62704" w:rsidRPr="00C57E2C">
        <w:rPr>
          <w:rFonts w:eastAsia="Times New Roman"/>
          <w:color w:val="auto"/>
          <w:spacing w:val="2"/>
          <w:sz w:val="28"/>
          <w:szCs w:val="28"/>
        </w:rPr>
        <w:t>итогам</w:t>
      </w:r>
      <w:r w:rsidR="008D2B31" w:rsidRPr="00C57E2C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1E18EE" w:rsidRPr="00C57E2C">
        <w:rPr>
          <w:rFonts w:eastAsia="Times New Roman"/>
          <w:color w:val="auto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57E2C">
        <w:rPr>
          <w:rFonts w:eastAsia="Times New Roman"/>
          <w:color w:val="auto"/>
          <w:spacing w:val="2"/>
          <w:sz w:val="28"/>
          <w:szCs w:val="28"/>
          <w:lang w:val="en-US"/>
        </w:rPr>
        <w:t>POS</w:t>
      </w:r>
      <w:r w:rsidR="001E18EE" w:rsidRPr="00C57E2C">
        <w:rPr>
          <w:rFonts w:eastAsia="Times New Roman"/>
          <w:color w:val="auto"/>
          <w:spacing w:val="2"/>
          <w:sz w:val="28"/>
          <w:szCs w:val="28"/>
        </w:rPr>
        <w:t>-</w:t>
      </w:r>
      <w:r w:rsidR="001E18EE" w:rsidRPr="00C57E2C">
        <w:rPr>
          <w:rFonts w:eastAsia="Times New Roman"/>
          <w:color w:val="auto"/>
          <w:spacing w:val="2"/>
          <w:sz w:val="28"/>
          <w:szCs w:val="28"/>
          <w:lang w:val="en-US"/>
        </w:rPr>
        <w:t>TO</w:t>
      </w:r>
      <w:r w:rsidR="00000ED4" w:rsidRPr="00C57E2C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1E18EE" w:rsidRPr="00C57E2C">
        <w:rPr>
          <w:rFonts w:eastAsia="Times New Roman"/>
          <w:color w:val="auto"/>
          <w:spacing w:val="2"/>
          <w:sz w:val="28"/>
          <w:szCs w:val="28"/>
        </w:rPr>
        <w:t>в соответствии</w:t>
      </w:r>
      <w:r w:rsidR="008D2B31" w:rsidRPr="00C57E2C">
        <w:rPr>
          <w:rFonts w:eastAsia="Times New Roman"/>
          <w:color w:val="auto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57E2C">
        <w:rPr>
          <w:bCs/>
          <w:color w:val="auto"/>
          <w:sz w:val="28"/>
          <w:szCs w:val="28"/>
        </w:rPr>
        <w:t>Об</w:t>
      </w:r>
      <w:r w:rsidR="001E18EE" w:rsidRPr="00C57E2C">
        <w:rPr>
          <w:color w:val="auto"/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57E2C">
        <w:rPr>
          <w:bCs/>
          <w:color w:val="auto"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57E2C">
        <w:rPr>
          <w:color w:val="auto"/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57E2C">
        <w:rPr>
          <w:color w:val="auto"/>
          <w:sz w:val="28"/>
          <w:szCs w:val="28"/>
        </w:rPr>
        <w:t>»</w:t>
      </w:r>
      <w:r w:rsidR="00C62704" w:rsidRPr="00C57E2C">
        <w:rPr>
          <w:color w:val="auto"/>
          <w:sz w:val="28"/>
          <w:szCs w:val="28"/>
        </w:rPr>
        <w:t>, приказа территориального органа _______</w:t>
      </w:r>
      <w:r w:rsidR="006121DD" w:rsidRPr="00C57E2C">
        <w:rPr>
          <w:color w:val="auto"/>
          <w:sz w:val="28"/>
          <w:szCs w:val="28"/>
        </w:rPr>
        <w:t>_____________</w:t>
      </w:r>
      <w:r w:rsidR="00C62704" w:rsidRPr="00C57E2C">
        <w:rPr>
          <w:color w:val="auto"/>
          <w:sz w:val="28"/>
          <w:szCs w:val="28"/>
        </w:rPr>
        <w:t xml:space="preserve">_______________________ </w:t>
      </w:r>
      <w:proofErr w:type="gramEnd"/>
    </w:p>
    <w:p w:rsidR="00BE5D6C" w:rsidRPr="00C57E2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sectPr w:rsidR="00BE5D6C" w:rsidRPr="00C57E2C" w:rsidSect="00F07429">
      <w:footerReference w:type="default" r:id="rId8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8E" w:rsidRDefault="00344F8E" w:rsidP="006F3815">
      <w:r>
        <w:separator/>
      </w:r>
    </w:p>
  </w:endnote>
  <w:endnote w:type="continuationSeparator" w:id="0">
    <w:p w:rsidR="00344F8E" w:rsidRDefault="00344F8E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5772C3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C57E2C">
          <w:rPr>
            <w:noProof/>
          </w:rPr>
          <w:t>1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8E" w:rsidRDefault="00344F8E" w:rsidP="006F3815">
      <w:r>
        <w:separator/>
      </w:r>
    </w:p>
  </w:footnote>
  <w:footnote w:type="continuationSeparator" w:id="0">
    <w:p w:rsidR="00344F8E" w:rsidRDefault="00344F8E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A46DA"/>
    <w:rsid w:val="002D7989"/>
    <w:rsid w:val="002E0681"/>
    <w:rsid w:val="002E2E36"/>
    <w:rsid w:val="002F1CAB"/>
    <w:rsid w:val="00330E3F"/>
    <w:rsid w:val="00334118"/>
    <w:rsid w:val="00335915"/>
    <w:rsid w:val="00344F8E"/>
    <w:rsid w:val="00387C81"/>
    <w:rsid w:val="003C5A95"/>
    <w:rsid w:val="0044278E"/>
    <w:rsid w:val="00446B7D"/>
    <w:rsid w:val="0046365E"/>
    <w:rsid w:val="004D0669"/>
    <w:rsid w:val="004E4187"/>
    <w:rsid w:val="005246FD"/>
    <w:rsid w:val="00537BDA"/>
    <w:rsid w:val="005772C3"/>
    <w:rsid w:val="00602C25"/>
    <w:rsid w:val="0060325D"/>
    <w:rsid w:val="006121DD"/>
    <w:rsid w:val="00612203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A505D"/>
    <w:rsid w:val="007C6030"/>
    <w:rsid w:val="007C61DA"/>
    <w:rsid w:val="007D01A5"/>
    <w:rsid w:val="007E67B9"/>
    <w:rsid w:val="00806830"/>
    <w:rsid w:val="00831117"/>
    <w:rsid w:val="00837AF3"/>
    <w:rsid w:val="0084455D"/>
    <w:rsid w:val="00872B23"/>
    <w:rsid w:val="008755C2"/>
    <w:rsid w:val="00881F7E"/>
    <w:rsid w:val="00896574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62AA"/>
    <w:rsid w:val="009E1A84"/>
    <w:rsid w:val="009E5704"/>
    <w:rsid w:val="00A2251E"/>
    <w:rsid w:val="00A453E6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57E2C"/>
    <w:rsid w:val="00C61AD5"/>
    <w:rsid w:val="00C62704"/>
    <w:rsid w:val="00C85A00"/>
    <w:rsid w:val="00CA05C1"/>
    <w:rsid w:val="00CD1B60"/>
    <w:rsid w:val="00CD4AA1"/>
    <w:rsid w:val="00D0065A"/>
    <w:rsid w:val="00D1196D"/>
    <w:rsid w:val="00D322DF"/>
    <w:rsid w:val="00D61242"/>
    <w:rsid w:val="00D9148D"/>
    <w:rsid w:val="00DB63A9"/>
    <w:rsid w:val="00DC1E23"/>
    <w:rsid w:val="00DE37BF"/>
    <w:rsid w:val="00DF134A"/>
    <w:rsid w:val="00DF6151"/>
    <w:rsid w:val="00E82498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Екатерина Бровкина</cp:lastModifiedBy>
  <cp:revision>2</cp:revision>
  <cp:lastPrinted>2018-03-21T07:51:00Z</cp:lastPrinted>
  <dcterms:created xsi:type="dcterms:W3CDTF">2019-10-11T13:14:00Z</dcterms:created>
  <dcterms:modified xsi:type="dcterms:W3CDTF">2019-10-11T13:14:00Z</dcterms:modified>
</cp:coreProperties>
</file>